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108" w:tblpY="586"/>
        <w:tblW w:w="0" w:type="auto"/>
        <w:tblLayout w:type="fixed"/>
        <w:tblLook w:val="0000" w:firstRow="0" w:lastRow="0" w:firstColumn="0" w:lastColumn="0" w:noHBand="0" w:noVBand="0"/>
      </w:tblPr>
      <w:tblGrid>
        <w:gridCol w:w="2410"/>
        <w:gridCol w:w="1559"/>
        <w:gridCol w:w="3411"/>
        <w:gridCol w:w="3060"/>
      </w:tblGrid>
      <w:tr w:rsidR="00882A40" w14:paraId="4184E1B9" w14:textId="77777777" w:rsidTr="00B9552C">
        <w:trPr>
          <w:trHeight w:val="144"/>
        </w:trPr>
        <w:tc>
          <w:tcPr>
            <w:tcW w:w="2410" w:type="dxa"/>
          </w:tcPr>
          <w:p w14:paraId="674050B5" w14:textId="77777777" w:rsidR="00374F45" w:rsidRPr="00E20335" w:rsidRDefault="00AF72E0" w:rsidP="00B9552C">
            <w:pPr>
              <w:widowControl/>
              <w:tabs>
                <w:tab w:val="right" w:pos="2194"/>
              </w:tabs>
              <w:rPr>
                <w:rFonts w:ascii="Arial" w:hAnsi="Arial" w:cs="Arial"/>
                <w:color w:val="0000FF"/>
                <w:sz w:val="24"/>
                <w:szCs w:val="24"/>
              </w:rPr>
            </w:pPr>
            <w:bookmarkStart w:id="0" w:name="_Hlk135837871"/>
            <w:r w:rsidRPr="00281E5A">
              <w:rPr>
                <w:noProof/>
              </w:rPr>
              <w:drawing>
                <wp:anchor distT="0" distB="0" distL="114300" distR="114300" simplePos="0" relativeHeight="251658240" behindDoc="0" locked="0" layoutInCell="1" allowOverlap="1" wp14:anchorId="17A87EAF" wp14:editId="3610BA3E">
                  <wp:simplePos x="0" y="0"/>
                  <wp:positionH relativeFrom="margin">
                    <wp:align>left</wp:align>
                  </wp:positionH>
                  <wp:positionV relativeFrom="margin">
                    <wp:align>top</wp:align>
                  </wp:positionV>
                  <wp:extent cx="866775" cy="828675"/>
                  <wp:effectExtent l="0" t="0" r="0" b="0"/>
                  <wp:wrapSquare wrapText="bothSides"/>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866775" cy="828675"/>
                          </a:xfrm>
                          <a:prstGeom prst="rect">
                            <a:avLst/>
                          </a:prstGeom>
                          <a:noFill/>
                        </pic:spPr>
                      </pic:pic>
                    </a:graphicData>
                  </a:graphic>
                  <wp14:sizeRelH relativeFrom="page">
                    <wp14:pctWidth>0</wp14:pctWidth>
                  </wp14:sizeRelH>
                  <wp14:sizeRelV relativeFrom="page">
                    <wp14:pctHeight>0</wp14:pctHeight>
                  </wp14:sizeRelV>
                </wp:anchor>
              </w:drawing>
            </w:r>
          </w:p>
        </w:tc>
        <w:tc>
          <w:tcPr>
            <w:tcW w:w="1559" w:type="dxa"/>
          </w:tcPr>
          <w:p w14:paraId="29652EC2" w14:textId="77777777" w:rsidR="00374F45" w:rsidRPr="00246014" w:rsidRDefault="00AF72E0" w:rsidP="00B9552C">
            <w:pPr>
              <w:widowControl/>
              <w:rPr>
                <w:rFonts w:ascii="Arial" w:hAnsi="Arial" w:cs="Arial"/>
                <w:sz w:val="22"/>
                <w:szCs w:val="22"/>
              </w:rPr>
            </w:pPr>
            <w:r w:rsidRPr="00246014">
              <w:rPr>
                <w:rFonts w:ascii="Arial" w:hAnsi="Arial" w:cs="Arial"/>
                <w:sz w:val="22"/>
                <w:szCs w:val="22"/>
              </w:rPr>
              <w:t>Contact:</w:t>
            </w:r>
          </w:p>
          <w:p w14:paraId="29BF9DBF" w14:textId="77777777" w:rsidR="00374F45" w:rsidRPr="00246014" w:rsidRDefault="00AF72E0" w:rsidP="00B9552C">
            <w:pPr>
              <w:widowControl/>
              <w:rPr>
                <w:rFonts w:ascii="Arial" w:hAnsi="Arial" w:cs="Arial"/>
                <w:sz w:val="22"/>
                <w:szCs w:val="22"/>
              </w:rPr>
            </w:pPr>
            <w:r w:rsidRPr="00246014">
              <w:rPr>
                <w:rFonts w:ascii="Arial" w:hAnsi="Arial" w:cs="Arial"/>
                <w:sz w:val="22"/>
                <w:szCs w:val="22"/>
              </w:rPr>
              <w:t>Tel:</w:t>
            </w:r>
          </w:p>
          <w:p w14:paraId="371376FD" w14:textId="77777777" w:rsidR="00374F45" w:rsidRPr="00246014" w:rsidRDefault="00AF72E0" w:rsidP="00B9552C">
            <w:pPr>
              <w:widowControl/>
              <w:rPr>
                <w:rFonts w:ascii="Arial" w:hAnsi="Arial" w:cs="Arial"/>
                <w:sz w:val="22"/>
                <w:szCs w:val="22"/>
              </w:rPr>
            </w:pPr>
            <w:r>
              <w:rPr>
                <w:rFonts w:ascii="Arial" w:hAnsi="Arial" w:cs="Arial"/>
                <w:sz w:val="22"/>
                <w:szCs w:val="22"/>
              </w:rPr>
              <w:t>Online Form</w:t>
            </w:r>
            <w:r w:rsidRPr="00246014">
              <w:rPr>
                <w:rFonts w:ascii="Arial" w:hAnsi="Arial" w:cs="Arial"/>
                <w:sz w:val="22"/>
                <w:szCs w:val="22"/>
              </w:rPr>
              <w:t>:</w:t>
            </w:r>
          </w:p>
          <w:p w14:paraId="00C89025" w14:textId="77777777" w:rsidR="00374F45" w:rsidRPr="00246014" w:rsidRDefault="00AF72E0" w:rsidP="00B9552C">
            <w:pPr>
              <w:widowControl/>
              <w:rPr>
                <w:rFonts w:ascii="Arial" w:hAnsi="Arial" w:cs="Arial"/>
                <w:sz w:val="22"/>
                <w:szCs w:val="22"/>
              </w:rPr>
            </w:pPr>
            <w:r w:rsidRPr="00246014">
              <w:rPr>
                <w:rFonts w:ascii="Arial" w:hAnsi="Arial" w:cs="Arial"/>
                <w:sz w:val="22"/>
                <w:szCs w:val="22"/>
              </w:rPr>
              <w:t>Website:</w:t>
            </w:r>
          </w:p>
          <w:p w14:paraId="294E92D1" w14:textId="77777777" w:rsidR="00374F45" w:rsidRDefault="00AF72E0" w:rsidP="00B9552C">
            <w:pPr>
              <w:widowControl/>
              <w:rPr>
                <w:rFonts w:ascii="Arial" w:hAnsi="Arial" w:cs="Arial"/>
                <w:sz w:val="22"/>
                <w:szCs w:val="22"/>
              </w:rPr>
            </w:pPr>
            <w:r>
              <w:rPr>
                <w:rFonts w:ascii="Arial" w:hAnsi="Arial" w:cs="Arial"/>
                <w:sz w:val="22"/>
                <w:szCs w:val="22"/>
              </w:rPr>
              <w:t>O</w:t>
            </w:r>
            <w:r w:rsidRPr="00246014">
              <w:rPr>
                <w:rFonts w:ascii="Arial" w:hAnsi="Arial" w:cs="Arial"/>
                <w:sz w:val="22"/>
                <w:szCs w:val="22"/>
              </w:rPr>
              <w:t>ur Ref:</w:t>
            </w:r>
          </w:p>
          <w:p w14:paraId="46631852" w14:textId="77777777" w:rsidR="00374F45" w:rsidRPr="00246014" w:rsidRDefault="00374F45" w:rsidP="00B9552C">
            <w:pPr>
              <w:widowControl/>
              <w:rPr>
                <w:rFonts w:ascii="Arial" w:hAnsi="Arial" w:cs="Arial"/>
                <w:sz w:val="22"/>
                <w:szCs w:val="22"/>
              </w:rPr>
            </w:pPr>
          </w:p>
        </w:tc>
        <w:tc>
          <w:tcPr>
            <w:tcW w:w="3411" w:type="dxa"/>
          </w:tcPr>
          <w:p w14:paraId="62A8D033" w14:textId="77777777" w:rsidR="00374F45" w:rsidRPr="00246014" w:rsidRDefault="00AF72E0" w:rsidP="00B9552C">
            <w:pPr>
              <w:widowControl/>
              <w:rPr>
                <w:rFonts w:ascii="Arial" w:hAnsi="Arial" w:cs="Arial"/>
                <w:sz w:val="22"/>
                <w:szCs w:val="22"/>
              </w:rPr>
            </w:pPr>
            <w:r>
              <w:rPr>
                <w:rFonts w:ascii="Arial" w:hAnsi="Arial"/>
                <w:sz w:val="22"/>
                <w:szCs w:val="22"/>
              </w:rPr>
              <w:t>Council Tax</w:t>
            </w:r>
          </w:p>
          <w:p w14:paraId="014824ED" w14:textId="77777777" w:rsidR="00374F45" w:rsidRPr="00CE0DFB" w:rsidRDefault="00AF72E0" w:rsidP="00B9552C">
            <w:pPr>
              <w:widowControl/>
              <w:rPr>
                <w:rFonts w:ascii="Arial" w:hAnsi="Arial" w:cs="Arial"/>
                <w:sz w:val="22"/>
                <w:szCs w:val="22"/>
              </w:rPr>
            </w:pPr>
            <w:r w:rsidRPr="00CE0DFB">
              <w:rPr>
                <w:rFonts w:ascii="Arial" w:hAnsi="Arial" w:cs="Arial"/>
                <w:sz w:val="22"/>
                <w:szCs w:val="22"/>
              </w:rPr>
              <w:t xml:space="preserve">(01524) </w:t>
            </w:r>
            <w:r>
              <w:rPr>
                <w:rFonts w:ascii="Arial" w:hAnsi="Arial" w:cs="Arial"/>
                <w:sz w:val="22"/>
                <w:szCs w:val="22"/>
              </w:rPr>
              <w:t>582900</w:t>
            </w:r>
          </w:p>
          <w:p w14:paraId="47BD36E5" w14:textId="77777777" w:rsidR="00374F45" w:rsidRPr="00246014" w:rsidRDefault="00AF72E0" w:rsidP="00B9552C">
            <w:pPr>
              <w:widowControl/>
              <w:rPr>
                <w:rFonts w:ascii="Arial" w:hAnsi="Arial" w:cs="Arial"/>
                <w:sz w:val="22"/>
                <w:szCs w:val="22"/>
              </w:rPr>
            </w:pPr>
            <w:r w:rsidRPr="007F0A01">
              <w:rPr>
                <w:rFonts w:ascii="Arial" w:hAnsi="Arial" w:cs="Arial"/>
                <w:sz w:val="18"/>
                <w:szCs w:val="18"/>
              </w:rPr>
              <w:t xml:space="preserve">www.lancaster.gov.uk/contactcounciltax </w:t>
            </w:r>
            <w:r w:rsidRPr="00246014">
              <w:rPr>
                <w:rFonts w:ascii="Arial" w:hAnsi="Arial" w:cs="Arial"/>
                <w:sz w:val="22"/>
                <w:szCs w:val="22"/>
              </w:rPr>
              <w:t>www.lancaster.gov.uk</w:t>
            </w:r>
          </w:p>
          <w:p w14:paraId="40EFBBC5" w14:textId="01F30F5D" w:rsidR="00374F45" w:rsidRPr="00246014" w:rsidRDefault="00374F45" w:rsidP="00B9552C">
            <w:pPr>
              <w:widowControl/>
              <w:rPr>
                <w:rFonts w:ascii="Arial" w:hAnsi="Arial" w:cs="Arial"/>
                <w:sz w:val="22"/>
                <w:szCs w:val="22"/>
              </w:rPr>
            </w:pPr>
          </w:p>
        </w:tc>
        <w:tc>
          <w:tcPr>
            <w:tcW w:w="3060" w:type="dxa"/>
          </w:tcPr>
          <w:p w14:paraId="48034BEF" w14:textId="77777777" w:rsidR="00374F45" w:rsidRPr="00E20335" w:rsidRDefault="00AF72E0" w:rsidP="00B9552C">
            <w:pPr>
              <w:widowControl/>
              <w:ind w:left="-108"/>
              <w:rPr>
                <w:rFonts w:ascii="Arial" w:hAnsi="Arial" w:cs="Arial"/>
                <w:color w:val="0000FF"/>
                <w:sz w:val="24"/>
                <w:szCs w:val="24"/>
              </w:rPr>
            </w:pPr>
            <w:r w:rsidRPr="00281E5A">
              <w:rPr>
                <w:rFonts w:ascii="Arial" w:hAnsi="Arial" w:cs="Arial"/>
                <w:noProof/>
                <w:color w:val="0000FF"/>
                <w:sz w:val="24"/>
                <w:szCs w:val="24"/>
              </w:rPr>
              <w:drawing>
                <wp:inline distT="0" distB="0" distL="0" distR="0" wp14:anchorId="3AC5BEFB" wp14:editId="4F3C7095">
                  <wp:extent cx="1885950" cy="86677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885950" cy="866775"/>
                          </a:xfrm>
                          <a:prstGeom prst="rect">
                            <a:avLst/>
                          </a:prstGeom>
                          <a:noFill/>
                          <a:ln>
                            <a:noFill/>
                          </a:ln>
                        </pic:spPr>
                      </pic:pic>
                    </a:graphicData>
                  </a:graphic>
                </wp:inline>
              </w:drawing>
            </w:r>
          </w:p>
        </w:tc>
      </w:tr>
      <w:tr w:rsidR="00882A40" w14:paraId="25D7666E" w14:textId="77777777" w:rsidTr="00B9552C">
        <w:trPr>
          <w:cantSplit/>
        </w:trPr>
        <w:tc>
          <w:tcPr>
            <w:tcW w:w="10440" w:type="dxa"/>
            <w:gridSpan w:val="4"/>
          </w:tcPr>
          <w:p w14:paraId="21D43E24" w14:textId="77777777" w:rsidR="00374F45" w:rsidRDefault="00374F45" w:rsidP="00B9552C">
            <w:pPr>
              <w:widowControl/>
              <w:ind w:left="-108"/>
              <w:rPr>
                <w:rFonts w:ascii="Arial" w:hAnsi="Arial" w:cs="Arial"/>
                <w:sz w:val="22"/>
                <w:szCs w:val="22"/>
              </w:rPr>
            </w:pPr>
          </w:p>
          <w:p w14:paraId="6660ACF0" w14:textId="77777777" w:rsidR="00374F45" w:rsidRPr="00333135" w:rsidRDefault="00374F45" w:rsidP="00B9552C">
            <w:pPr>
              <w:widowControl/>
              <w:ind w:left="-108"/>
              <w:rPr>
                <w:rFonts w:ascii="Arial" w:hAnsi="Arial" w:cs="Arial"/>
                <w:sz w:val="22"/>
                <w:szCs w:val="22"/>
              </w:rPr>
            </w:pPr>
          </w:p>
        </w:tc>
      </w:tr>
      <w:tr w:rsidR="00882A40" w14:paraId="3F0B58FC" w14:textId="77777777" w:rsidTr="00B9552C">
        <w:trPr>
          <w:cantSplit/>
          <w:trHeight w:val="1606"/>
        </w:trPr>
        <w:tc>
          <w:tcPr>
            <w:tcW w:w="7380" w:type="dxa"/>
            <w:gridSpan w:val="3"/>
          </w:tcPr>
          <w:p w14:paraId="61927208" w14:textId="77777777" w:rsidR="00374F45" w:rsidRPr="001836EB" w:rsidRDefault="00374F45" w:rsidP="00815070">
            <w:pPr>
              <w:widowControl/>
              <w:tabs>
                <w:tab w:val="left" w:pos="567"/>
              </w:tabs>
              <w:ind w:left="567"/>
              <w:rPr>
                <w:rFonts w:ascii="Arial" w:hAnsi="Arial" w:cs="Arial"/>
                <w:sz w:val="22"/>
                <w:szCs w:val="22"/>
              </w:rPr>
            </w:pPr>
          </w:p>
        </w:tc>
        <w:tc>
          <w:tcPr>
            <w:tcW w:w="3060" w:type="dxa"/>
          </w:tcPr>
          <w:p w14:paraId="4A2D78B1" w14:textId="77777777" w:rsidR="00374F45" w:rsidRDefault="00AF72E0" w:rsidP="00B9552C">
            <w:pPr>
              <w:widowControl/>
              <w:autoSpaceDE/>
              <w:adjustRightInd/>
              <w:rPr>
                <w:rFonts w:ascii="Arial" w:hAnsi="Arial"/>
                <w:b/>
                <w:sz w:val="22"/>
              </w:rPr>
            </w:pPr>
            <w:r>
              <w:rPr>
                <w:rFonts w:ascii="Arial" w:hAnsi="Arial"/>
                <w:b/>
                <w:sz w:val="22"/>
              </w:rPr>
              <w:t>Customer Services</w:t>
            </w:r>
          </w:p>
          <w:p w14:paraId="4D7C0BB2" w14:textId="77777777" w:rsidR="00374F45" w:rsidRPr="00246014" w:rsidRDefault="00374F45" w:rsidP="00B9552C">
            <w:pPr>
              <w:widowControl/>
              <w:rPr>
                <w:rFonts w:ascii="Arial" w:hAnsi="Arial" w:cs="Arial"/>
                <w:b/>
                <w:iCs/>
                <w:sz w:val="22"/>
                <w:szCs w:val="22"/>
              </w:rPr>
            </w:pPr>
          </w:p>
          <w:p w14:paraId="2AD98CFF" w14:textId="77777777" w:rsidR="00374F45" w:rsidRPr="00743931" w:rsidRDefault="00AF72E0" w:rsidP="00B9552C">
            <w:pPr>
              <w:widowControl/>
              <w:rPr>
                <w:rFonts w:ascii="Arial" w:hAnsi="Arial" w:cs="Arial"/>
                <w:iCs/>
              </w:rPr>
            </w:pPr>
            <w:r>
              <w:rPr>
                <w:rFonts w:ascii="Arial" w:hAnsi="Arial" w:cs="Arial"/>
                <w:iCs/>
              </w:rPr>
              <w:t xml:space="preserve">Andrew Taylor </w:t>
            </w:r>
            <w:r w:rsidRPr="00743931">
              <w:rPr>
                <w:rFonts w:ascii="Arial" w:hAnsi="Arial" w:cs="Arial"/>
                <w:iCs/>
              </w:rPr>
              <w:t>IRRV</w:t>
            </w:r>
            <w:r>
              <w:rPr>
                <w:rFonts w:ascii="Arial" w:hAnsi="Arial" w:cs="Arial"/>
                <w:iCs/>
              </w:rPr>
              <w:t xml:space="preserve"> (Tech)</w:t>
            </w:r>
          </w:p>
          <w:p w14:paraId="7702EA99" w14:textId="77777777" w:rsidR="00374F45" w:rsidRPr="00743931" w:rsidRDefault="00AF72E0" w:rsidP="00B9552C">
            <w:pPr>
              <w:widowControl/>
              <w:rPr>
                <w:rFonts w:ascii="Arial" w:hAnsi="Arial" w:cs="Arial"/>
                <w:iCs/>
              </w:rPr>
            </w:pPr>
            <w:r>
              <w:rPr>
                <w:rFonts w:ascii="Arial" w:hAnsi="Arial" w:cs="Arial"/>
                <w:iCs/>
              </w:rPr>
              <w:t>Assistant Director (Head of R</w:t>
            </w:r>
            <w:r w:rsidRPr="00743931">
              <w:rPr>
                <w:rFonts w:ascii="Arial" w:hAnsi="Arial" w:cs="Arial"/>
                <w:iCs/>
              </w:rPr>
              <w:t>evenues</w:t>
            </w:r>
            <w:r>
              <w:rPr>
                <w:rFonts w:ascii="Arial" w:hAnsi="Arial" w:cs="Arial"/>
                <w:iCs/>
              </w:rPr>
              <w:t xml:space="preserve"> and Benefits)</w:t>
            </w:r>
          </w:p>
          <w:p w14:paraId="45EEF93A" w14:textId="77777777" w:rsidR="00374F45" w:rsidRPr="00743931" w:rsidRDefault="00AF72E0" w:rsidP="00B9552C">
            <w:pPr>
              <w:widowControl/>
              <w:rPr>
                <w:rFonts w:ascii="Arial" w:hAnsi="Arial" w:cs="Arial"/>
                <w:iCs/>
              </w:rPr>
            </w:pPr>
            <w:r w:rsidRPr="00743931">
              <w:rPr>
                <w:rFonts w:ascii="Arial" w:hAnsi="Arial" w:cs="Arial"/>
                <w:iCs/>
              </w:rPr>
              <w:t>PO Box 4</w:t>
            </w:r>
          </w:p>
          <w:p w14:paraId="7BDBF378" w14:textId="77777777" w:rsidR="00374F45" w:rsidRPr="00743931" w:rsidRDefault="00AF72E0" w:rsidP="00B9552C">
            <w:pPr>
              <w:widowControl/>
              <w:rPr>
                <w:rFonts w:ascii="Arial" w:hAnsi="Arial" w:cs="Arial"/>
                <w:iCs/>
              </w:rPr>
            </w:pPr>
            <w:r w:rsidRPr="00743931">
              <w:rPr>
                <w:rFonts w:ascii="Arial" w:hAnsi="Arial" w:cs="Arial"/>
                <w:iCs/>
              </w:rPr>
              <w:t>LANCASTER</w:t>
            </w:r>
          </w:p>
          <w:p w14:paraId="401834C9" w14:textId="77777777" w:rsidR="00374F45" w:rsidRDefault="00AF72E0" w:rsidP="00B9552C">
            <w:pPr>
              <w:widowControl/>
              <w:rPr>
                <w:rFonts w:ascii="Arial" w:hAnsi="Arial" w:cs="Arial"/>
                <w:iCs/>
              </w:rPr>
            </w:pPr>
            <w:r w:rsidRPr="00743931">
              <w:rPr>
                <w:rFonts w:ascii="Arial" w:hAnsi="Arial" w:cs="Arial"/>
                <w:iCs/>
              </w:rPr>
              <w:t>LA1 1QR</w:t>
            </w:r>
          </w:p>
          <w:p w14:paraId="7BADD5F6" w14:textId="77777777" w:rsidR="00374F45" w:rsidRDefault="00374F45" w:rsidP="00B9552C">
            <w:pPr>
              <w:widowControl/>
              <w:rPr>
                <w:rFonts w:ascii="Arial" w:hAnsi="Arial" w:cs="Arial"/>
                <w:iCs/>
              </w:rPr>
            </w:pPr>
          </w:p>
          <w:p w14:paraId="403B53D1" w14:textId="77777777" w:rsidR="00374F45" w:rsidRDefault="00374F45" w:rsidP="00815070">
            <w:pPr>
              <w:widowControl/>
              <w:rPr>
                <w:rFonts w:ascii="Arial" w:hAnsi="Arial" w:cs="Arial"/>
                <w:i/>
                <w:iCs/>
              </w:rPr>
            </w:pPr>
          </w:p>
        </w:tc>
      </w:tr>
    </w:tbl>
    <w:bookmarkEnd w:id="0"/>
    <w:p w14:paraId="31619024" w14:textId="77777777" w:rsidR="00EB2F90" w:rsidRPr="0009039D" w:rsidRDefault="00AF72E0">
      <w:pPr>
        <w:widowControl/>
        <w:rPr>
          <w:rFonts w:ascii="Arial" w:hAnsi="Arial" w:cs="Arial"/>
          <w:sz w:val="22"/>
          <w:szCs w:val="22"/>
        </w:rPr>
      </w:pPr>
      <w:r>
        <w:rPr>
          <w:rFonts w:ascii="Arial" w:hAnsi="Arial" w:cs="Arial"/>
          <w:sz w:val="22"/>
          <w:szCs w:val="22"/>
        </w:rPr>
        <w:t xml:space="preserve">Dear </w:t>
      </w:r>
      <w:r w:rsidR="0009039D" w:rsidRPr="0009039D">
        <w:rPr>
          <w:rFonts w:ascii="Arial" w:hAnsi="Arial" w:cs="Arial"/>
          <w:sz w:val="22"/>
          <w:szCs w:val="22"/>
        </w:rPr>
        <w:t>Sir/Madam</w:t>
      </w:r>
    </w:p>
    <w:p w14:paraId="06E391B1" w14:textId="77777777" w:rsidR="0009039D" w:rsidRPr="0009039D" w:rsidRDefault="0009039D">
      <w:pPr>
        <w:widowControl/>
        <w:rPr>
          <w:rFonts w:ascii="Arial" w:hAnsi="Arial" w:cs="Arial"/>
          <w:sz w:val="22"/>
          <w:szCs w:val="22"/>
        </w:rPr>
      </w:pPr>
    </w:p>
    <w:p w14:paraId="6358FA42" w14:textId="77777777" w:rsidR="00373461" w:rsidRDefault="00AF72E0" w:rsidP="00373461">
      <w:pPr>
        <w:spacing w:line="259" w:lineRule="auto"/>
        <w:rPr>
          <w:rFonts w:ascii="Arial" w:eastAsia="Arial" w:hAnsi="Arial" w:cs="Arial"/>
          <w:color w:val="000000" w:themeColor="text1"/>
          <w:sz w:val="24"/>
          <w:szCs w:val="24"/>
        </w:rPr>
      </w:pPr>
      <w:bookmarkStart w:id="1" w:name="_Hlk135837607"/>
      <w:r w:rsidRPr="5703BDE8">
        <w:rPr>
          <w:rFonts w:ascii="Arial" w:eastAsia="Arial" w:hAnsi="Arial" w:cs="Arial"/>
          <w:b/>
          <w:bCs/>
          <w:color w:val="000000" w:themeColor="text1"/>
          <w:sz w:val="24"/>
          <w:szCs w:val="24"/>
          <w:u w:val="single"/>
        </w:rPr>
        <w:t>Council Tax - Important information regarding long term empty</w:t>
      </w:r>
      <w:r>
        <w:rPr>
          <w:rFonts w:ascii="Arial" w:eastAsia="Arial" w:hAnsi="Arial" w:cs="Arial"/>
          <w:b/>
          <w:bCs/>
          <w:color w:val="000000" w:themeColor="text1"/>
          <w:sz w:val="24"/>
          <w:szCs w:val="24"/>
          <w:u w:val="single"/>
        </w:rPr>
        <w:t xml:space="preserve"> </w:t>
      </w:r>
      <w:r w:rsidRPr="5703BDE8">
        <w:rPr>
          <w:rFonts w:ascii="Arial" w:eastAsia="Arial" w:hAnsi="Arial" w:cs="Arial"/>
          <w:b/>
          <w:bCs/>
          <w:color w:val="000000" w:themeColor="text1"/>
          <w:sz w:val="24"/>
          <w:szCs w:val="24"/>
          <w:u w:val="single"/>
        </w:rPr>
        <w:t>properties</w:t>
      </w:r>
    </w:p>
    <w:p w14:paraId="67859057" w14:textId="77777777" w:rsidR="00373461" w:rsidRDefault="00373461" w:rsidP="00373461">
      <w:pPr>
        <w:spacing w:line="259" w:lineRule="auto"/>
        <w:rPr>
          <w:rFonts w:ascii="Arial" w:eastAsia="Arial" w:hAnsi="Arial" w:cs="Arial"/>
          <w:color w:val="000000" w:themeColor="text1"/>
          <w:sz w:val="24"/>
          <w:szCs w:val="24"/>
        </w:rPr>
      </w:pPr>
    </w:p>
    <w:p w14:paraId="09FF35B2" w14:textId="77777777" w:rsidR="00373461" w:rsidRDefault="00AF72E0" w:rsidP="00373461">
      <w:pPr>
        <w:spacing w:line="259" w:lineRule="auto"/>
        <w:rPr>
          <w:rFonts w:ascii="Arial" w:eastAsia="Arial" w:hAnsi="Arial" w:cs="Arial"/>
          <w:color w:val="000000" w:themeColor="text1"/>
          <w:sz w:val="24"/>
          <w:szCs w:val="24"/>
        </w:rPr>
      </w:pPr>
      <w:r w:rsidRPr="5703BDE8">
        <w:rPr>
          <w:rFonts w:ascii="Arial" w:eastAsia="Arial" w:hAnsi="Arial" w:cs="Arial"/>
          <w:color w:val="000000" w:themeColor="text1"/>
          <w:sz w:val="24"/>
          <w:szCs w:val="24"/>
        </w:rPr>
        <w:t>Lancaster City Council is committed to reducing the number of empty homes in its area and Central Government has provided Councils with powers to help them achieve this aim. As a result, the Council has a premium charging policy in relation to empty homes.</w:t>
      </w:r>
    </w:p>
    <w:p w14:paraId="1EBBAA35" w14:textId="77777777" w:rsidR="00373461" w:rsidRDefault="00373461" w:rsidP="00373461">
      <w:pPr>
        <w:spacing w:line="259" w:lineRule="auto"/>
        <w:rPr>
          <w:rFonts w:ascii="Arial" w:eastAsia="Arial" w:hAnsi="Arial" w:cs="Arial"/>
          <w:color w:val="000000" w:themeColor="text1"/>
          <w:sz w:val="24"/>
          <w:szCs w:val="24"/>
        </w:rPr>
      </w:pPr>
    </w:p>
    <w:p w14:paraId="207D841B" w14:textId="77777777" w:rsidR="00373461" w:rsidRPr="00F32A41" w:rsidRDefault="00AF72E0" w:rsidP="00373461">
      <w:pPr>
        <w:jc w:val="both"/>
        <w:rPr>
          <w:rFonts w:ascii="Arial" w:hAnsi="Arial" w:cs="Arial"/>
          <w:sz w:val="24"/>
          <w:szCs w:val="24"/>
        </w:rPr>
      </w:pPr>
      <w:r w:rsidRPr="00F32A41">
        <w:rPr>
          <w:rFonts w:ascii="Arial" w:hAnsi="Arial" w:cs="Arial"/>
          <w:sz w:val="24"/>
          <w:szCs w:val="24"/>
        </w:rPr>
        <w:t xml:space="preserve">With effect from the </w:t>
      </w:r>
      <w:r w:rsidRPr="00190C77">
        <w:rPr>
          <w:rFonts w:ascii="Arial" w:hAnsi="Arial" w:cs="Arial"/>
          <w:b/>
          <w:bCs/>
          <w:sz w:val="24"/>
          <w:szCs w:val="24"/>
        </w:rPr>
        <w:t>1 April 2024</w:t>
      </w:r>
      <w:r w:rsidRPr="00F32A41">
        <w:rPr>
          <w:rFonts w:ascii="Arial" w:hAnsi="Arial" w:cs="Arial"/>
          <w:sz w:val="24"/>
          <w:szCs w:val="24"/>
        </w:rPr>
        <w:t xml:space="preserve">, properties that have been </w:t>
      </w:r>
      <w:r w:rsidRPr="00190C77">
        <w:rPr>
          <w:rFonts w:ascii="Arial" w:hAnsi="Arial" w:cs="Arial"/>
          <w:b/>
          <w:bCs/>
          <w:sz w:val="24"/>
          <w:szCs w:val="24"/>
        </w:rPr>
        <w:t>unoccupied and unfurnished</w:t>
      </w:r>
      <w:r w:rsidRPr="00F32A41">
        <w:rPr>
          <w:rFonts w:ascii="Arial" w:hAnsi="Arial" w:cs="Arial"/>
          <w:sz w:val="24"/>
          <w:szCs w:val="24"/>
        </w:rPr>
        <w:t xml:space="preserve"> for more than </w:t>
      </w:r>
      <w:r w:rsidRPr="00F32A41">
        <w:rPr>
          <w:rFonts w:ascii="Arial" w:hAnsi="Arial" w:cs="Arial"/>
          <w:b/>
          <w:bCs/>
          <w:sz w:val="24"/>
          <w:szCs w:val="24"/>
          <w:u w:val="single"/>
        </w:rPr>
        <w:t>one</w:t>
      </w:r>
      <w:r w:rsidRPr="00F32A41">
        <w:rPr>
          <w:rFonts w:ascii="Arial" w:hAnsi="Arial" w:cs="Arial"/>
          <w:sz w:val="24"/>
          <w:szCs w:val="24"/>
        </w:rPr>
        <w:t xml:space="preserve"> year will be charged an additional 100% premium, making the total charge 200% of the full Council Tax.</w:t>
      </w:r>
    </w:p>
    <w:p w14:paraId="0A41B2EA" w14:textId="77777777" w:rsidR="00373461" w:rsidRDefault="00373461" w:rsidP="00373461">
      <w:pPr>
        <w:spacing w:line="259" w:lineRule="auto"/>
        <w:rPr>
          <w:rFonts w:ascii="Arial" w:eastAsia="Arial" w:hAnsi="Arial" w:cs="Arial"/>
          <w:color w:val="000000" w:themeColor="text1"/>
          <w:sz w:val="24"/>
          <w:szCs w:val="24"/>
        </w:rPr>
      </w:pPr>
    </w:p>
    <w:p w14:paraId="157969D7" w14:textId="77777777" w:rsidR="00373461" w:rsidRDefault="00AF72E0" w:rsidP="00373461">
      <w:pPr>
        <w:spacing w:line="259" w:lineRule="auto"/>
        <w:rPr>
          <w:rFonts w:ascii="Arial" w:eastAsia="Arial" w:hAnsi="Arial" w:cs="Arial"/>
          <w:color w:val="000000" w:themeColor="text1"/>
          <w:sz w:val="24"/>
          <w:szCs w:val="24"/>
        </w:rPr>
      </w:pPr>
      <w:r w:rsidRPr="5703BDE8">
        <w:rPr>
          <w:rFonts w:ascii="Arial" w:eastAsia="Arial" w:hAnsi="Arial" w:cs="Arial"/>
          <w:color w:val="000000" w:themeColor="text1"/>
          <w:sz w:val="24"/>
          <w:szCs w:val="24"/>
        </w:rPr>
        <w:t xml:space="preserve">With effect from </w:t>
      </w:r>
      <w:r w:rsidRPr="5703BDE8">
        <w:rPr>
          <w:rFonts w:ascii="Arial" w:eastAsia="Arial" w:hAnsi="Arial" w:cs="Arial"/>
          <w:b/>
          <w:bCs/>
          <w:color w:val="000000" w:themeColor="text1"/>
          <w:sz w:val="24"/>
          <w:szCs w:val="24"/>
        </w:rPr>
        <w:t>1 April 2025</w:t>
      </w:r>
      <w:r w:rsidRPr="5703BDE8">
        <w:rPr>
          <w:rFonts w:ascii="Arial" w:eastAsia="Arial" w:hAnsi="Arial" w:cs="Arial"/>
          <w:color w:val="000000" w:themeColor="text1"/>
          <w:sz w:val="24"/>
          <w:szCs w:val="24"/>
        </w:rPr>
        <w:t xml:space="preserve">, properties that are </w:t>
      </w:r>
      <w:r w:rsidRPr="00190C77">
        <w:rPr>
          <w:rFonts w:ascii="Arial" w:eastAsia="Arial" w:hAnsi="Arial" w:cs="Arial"/>
          <w:b/>
          <w:bCs/>
          <w:color w:val="000000" w:themeColor="text1"/>
          <w:sz w:val="24"/>
          <w:szCs w:val="24"/>
        </w:rPr>
        <w:t>unoccupied but furnished</w:t>
      </w:r>
      <w:r w:rsidRPr="5703BDE8">
        <w:rPr>
          <w:rFonts w:ascii="Arial" w:eastAsia="Arial" w:hAnsi="Arial" w:cs="Arial"/>
          <w:color w:val="000000" w:themeColor="text1"/>
          <w:sz w:val="24"/>
          <w:szCs w:val="24"/>
        </w:rPr>
        <w:t xml:space="preserve"> will be charged an additional 100% premium, making the total charge 200% of the full Council Tax. </w:t>
      </w:r>
    </w:p>
    <w:p w14:paraId="6DDE24BC" w14:textId="77777777" w:rsidR="00373461" w:rsidRDefault="00373461" w:rsidP="00373461">
      <w:pPr>
        <w:spacing w:line="259" w:lineRule="auto"/>
        <w:rPr>
          <w:rFonts w:ascii="Arial" w:eastAsia="Arial" w:hAnsi="Arial" w:cs="Arial"/>
          <w:color w:val="000000" w:themeColor="text1"/>
          <w:sz w:val="24"/>
          <w:szCs w:val="24"/>
        </w:rPr>
      </w:pPr>
    </w:p>
    <w:p w14:paraId="7E343302" w14:textId="77777777" w:rsidR="00373461" w:rsidRPr="00190C77" w:rsidRDefault="00AF72E0" w:rsidP="00373461">
      <w:pPr>
        <w:spacing w:line="259" w:lineRule="auto"/>
        <w:rPr>
          <w:rFonts w:ascii="Arial" w:eastAsia="Arial" w:hAnsi="Arial" w:cs="Arial"/>
          <w:color w:val="000000"/>
          <w:sz w:val="24"/>
          <w:szCs w:val="24"/>
        </w:rPr>
      </w:pPr>
      <w:r>
        <w:rPr>
          <w:rFonts w:ascii="Arial" w:eastAsia="Arial" w:hAnsi="Arial" w:cs="Arial"/>
          <w:color w:val="000000"/>
          <w:sz w:val="24"/>
          <w:szCs w:val="24"/>
        </w:rPr>
        <w:t>P</w:t>
      </w:r>
      <w:r w:rsidRPr="00190C77">
        <w:rPr>
          <w:rFonts w:ascii="Arial" w:eastAsia="Arial" w:hAnsi="Arial" w:cs="Arial"/>
          <w:color w:val="000000"/>
          <w:sz w:val="24"/>
          <w:szCs w:val="24"/>
        </w:rPr>
        <w:t xml:space="preserve">roperties that are </w:t>
      </w:r>
      <w:r w:rsidRPr="00190C77">
        <w:rPr>
          <w:rFonts w:ascii="Arial" w:eastAsia="Arial" w:hAnsi="Arial" w:cs="Arial"/>
          <w:b/>
          <w:bCs/>
          <w:color w:val="000000"/>
          <w:sz w:val="24"/>
          <w:szCs w:val="24"/>
        </w:rPr>
        <w:t>unoccupied but</w:t>
      </w:r>
      <w:r w:rsidRPr="00190C77">
        <w:rPr>
          <w:rFonts w:ascii="Arial" w:eastAsia="Arial" w:hAnsi="Arial" w:cs="Arial"/>
          <w:color w:val="000000"/>
          <w:sz w:val="24"/>
          <w:szCs w:val="24"/>
        </w:rPr>
        <w:t xml:space="preserve"> </w:t>
      </w:r>
      <w:r w:rsidRPr="00190C77">
        <w:rPr>
          <w:rFonts w:ascii="Arial" w:eastAsia="Arial" w:hAnsi="Arial" w:cs="Arial"/>
          <w:b/>
          <w:bCs/>
          <w:color w:val="000000"/>
          <w:sz w:val="24"/>
          <w:szCs w:val="24"/>
        </w:rPr>
        <w:t>furnished</w:t>
      </w:r>
      <w:r w:rsidRPr="00190C77">
        <w:rPr>
          <w:rFonts w:ascii="Arial" w:eastAsia="Arial" w:hAnsi="Arial" w:cs="Arial"/>
          <w:color w:val="000000"/>
          <w:sz w:val="24"/>
          <w:szCs w:val="24"/>
        </w:rPr>
        <w:t>, sometimes referred to as second homes</w:t>
      </w:r>
      <w:r>
        <w:rPr>
          <w:rFonts w:ascii="Arial" w:eastAsia="Arial" w:hAnsi="Arial" w:cs="Arial"/>
          <w:color w:val="000000"/>
          <w:sz w:val="24"/>
          <w:szCs w:val="24"/>
        </w:rPr>
        <w:t xml:space="preserve"> and for Council Tax purposes</w:t>
      </w:r>
      <w:r w:rsidRPr="00190C77">
        <w:rPr>
          <w:rFonts w:ascii="Arial" w:eastAsia="Arial" w:hAnsi="Arial" w:cs="Arial"/>
          <w:color w:val="000000"/>
          <w:sz w:val="24"/>
          <w:szCs w:val="24"/>
        </w:rPr>
        <w:t xml:space="preserve"> </w:t>
      </w:r>
      <w:r w:rsidRPr="00190C77">
        <w:rPr>
          <w:rFonts w:ascii="Arial" w:eastAsia="Arial" w:hAnsi="Arial" w:cs="Arial"/>
          <w:b/>
          <w:bCs/>
          <w:color w:val="000000"/>
          <w:sz w:val="24"/>
          <w:szCs w:val="24"/>
        </w:rPr>
        <w:t>unoccupied means</w:t>
      </w:r>
      <w:r w:rsidRPr="00190C77">
        <w:rPr>
          <w:rFonts w:ascii="Arial" w:eastAsia="Arial" w:hAnsi="Arial" w:cs="Arial"/>
          <w:color w:val="000000"/>
          <w:sz w:val="24"/>
          <w:szCs w:val="24"/>
        </w:rPr>
        <w:t xml:space="preserve"> that no one occupies the property as their sole or main residence. </w:t>
      </w:r>
    </w:p>
    <w:p w14:paraId="3395D787" w14:textId="77777777" w:rsidR="00373461" w:rsidRDefault="00373461" w:rsidP="00373461">
      <w:pPr>
        <w:spacing w:line="259" w:lineRule="auto"/>
        <w:rPr>
          <w:rFonts w:ascii="Arial" w:eastAsia="Arial" w:hAnsi="Arial" w:cs="Arial"/>
          <w:color w:val="000000" w:themeColor="text1"/>
          <w:sz w:val="24"/>
          <w:szCs w:val="24"/>
        </w:rPr>
      </w:pPr>
    </w:p>
    <w:p w14:paraId="167A1D01" w14:textId="77777777" w:rsidR="00373461" w:rsidRDefault="00AF72E0" w:rsidP="00373461">
      <w:pPr>
        <w:spacing w:line="259" w:lineRule="auto"/>
        <w:rPr>
          <w:rFonts w:ascii="Arial" w:eastAsia="Arial" w:hAnsi="Arial" w:cs="Arial"/>
          <w:color w:val="000000" w:themeColor="text1"/>
          <w:sz w:val="24"/>
          <w:szCs w:val="24"/>
        </w:rPr>
      </w:pPr>
      <w:r w:rsidRPr="5703BDE8">
        <w:rPr>
          <w:rFonts w:ascii="Arial" w:eastAsia="Arial" w:hAnsi="Arial" w:cs="Arial"/>
          <w:color w:val="000000" w:themeColor="text1"/>
          <w:sz w:val="24"/>
          <w:szCs w:val="24"/>
        </w:rPr>
        <w:t xml:space="preserve">Records show that you own a property that may be affected by </w:t>
      </w:r>
      <w:r>
        <w:rPr>
          <w:rFonts w:ascii="Arial" w:eastAsia="Arial" w:hAnsi="Arial" w:cs="Arial"/>
          <w:color w:val="000000" w:themeColor="text1"/>
          <w:sz w:val="24"/>
          <w:szCs w:val="24"/>
        </w:rPr>
        <w:t>this policy</w:t>
      </w:r>
      <w:r w:rsidRPr="5703BDE8">
        <w:rPr>
          <w:rFonts w:ascii="Arial" w:eastAsia="Arial" w:hAnsi="Arial" w:cs="Arial"/>
          <w:color w:val="000000" w:themeColor="text1"/>
          <w:sz w:val="24"/>
          <w:szCs w:val="24"/>
        </w:rPr>
        <w:t xml:space="preserve">. </w:t>
      </w:r>
    </w:p>
    <w:p w14:paraId="65B7635D" w14:textId="77777777" w:rsidR="00373461" w:rsidRDefault="00373461" w:rsidP="00373461">
      <w:pPr>
        <w:spacing w:line="259" w:lineRule="auto"/>
        <w:rPr>
          <w:rFonts w:ascii="Arial" w:eastAsia="Arial" w:hAnsi="Arial" w:cs="Arial"/>
          <w:color w:val="000000" w:themeColor="text1"/>
          <w:sz w:val="24"/>
          <w:szCs w:val="24"/>
        </w:rPr>
      </w:pPr>
    </w:p>
    <w:p w14:paraId="476BC2DF" w14:textId="77777777" w:rsidR="00373461" w:rsidRDefault="00AF72E0" w:rsidP="00373461">
      <w:pPr>
        <w:spacing w:line="259" w:lineRule="auto"/>
        <w:rPr>
          <w:rFonts w:ascii="Arial" w:eastAsia="Arial" w:hAnsi="Arial" w:cs="Arial"/>
          <w:color w:val="000000" w:themeColor="text1"/>
          <w:sz w:val="24"/>
          <w:szCs w:val="24"/>
        </w:rPr>
      </w:pPr>
      <w:r w:rsidRPr="5703BDE8">
        <w:rPr>
          <w:rFonts w:ascii="Arial" w:eastAsia="Arial" w:hAnsi="Arial" w:cs="Arial"/>
          <w:color w:val="000000" w:themeColor="text1"/>
          <w:sz w:val="24"/>
          <w:szCs w:val="24"/>
        </w:rPr>
        <w:t xml:space="preserve">The Secretary of State has prescribed certain classes of dwelling which may not be made subject to a premium. The </w:t>
      </w:r>
      <w:hyperlink r:id="rId10">
        <w:r w:rsidR="00373461" w:rsidRPr="5703BDE8">
          <w:rPr>
            <w:rStyle w:val="Hyperlink"/>
            <w:rFonts w:ascii="Arial" w:eastAsia="Arial" w:hAnsi="Arial" w:cs="Arial"/>
            <w:sz w:val="24"/>
            <w:szCs w:val="24"/>
          </w:rPr>
          <w:t>Council Tax (Prescribed Classes of Dwellings and Consequential Amendments) (England) Regulations 2024</w:t>
        </w:r>
      </w:hyperlink>
      <w:r w:rsidRPr="5703BDE8">
        <w:rPr>
          <w:rFonts w:ascii="Arial" w:eastAsia="Arial" w:hAnsi="Arial" w:cs="Arial"/>
          <w:color w:val="000000" w:themeColor="text1"/>
          <w:sz w:val="24"/>
          <w:szCs w:val="24"/>
        </w:rPr>
        <w:t xml:space="preserve"> prescribe these exceptions effective from 1st November 2024, as set out in the table at the end of this letter. </w:t>
      </w:r>
    </w:p>
    <w:p w14:paraId="0C1FC7EC" w14:textId="77777777" w:rsidR="00373461" w:rsidRDefault="00373461" w:rsidP="00373461">
      <w:pPr>
        <w:spacing w:line="259" w:lineRule="auto"/>
        <w:rPr>
          <w:rFonts w:ascii="Arial" w:eastAsia="Arial" w:hAnsi="Arial" w:cs="Arial"/>
          <w:color w:val="000000" w:themeColor="text1"/>
          <w:sz w:val="24"/>
          <w:szCs w:val="24"/>
        </w:rPr>
      </w:pPr>
    </w:p>
    <w:p w14:paraId="3A455338" w14:textId="77777777" w:rsidR="00373461" w:rsidRPr="00190C77" w:rsidRDefault="00AF72E0" w:rsidP="00373461">
      <w:pPr>
        <w:spacing w:line="259" w:lineRule="auto"/>
        <w:rPr>
          <w:rFonts w:ascii="Arial" w:eastAsia="Arial" w:hAnsi="Arial" w:cs="Arial"/>
          <w:color w:val="000000" w:themeColor="text1"/>
          <w:sz w:val="24"/>
          <w:szCs w:val="24"/>
        </w:rPr>
      </w:pPr>
      <w:r w:rsidRPr="00190C77">
        <w:rPr>
          <w:rFonts w:ascii="Arial" w:eastAsia="Arial" w:hAnsi="Arial" w:cs="Arial"/>
          <w:color w:val="000000" w:themeColor="text1"/>
          <w:sz w:val="24"/>
          <w:szCs w:val="24"/>
        </w:rPr>
        <w:t>In addition to the exceptions prescribed by the Secretary of State, Lancaster City Council also have their own exceptions policy that allows for further exceptions to be determined locally.</w:t>
      </w:r>
    </w:p>
    <w:p w14:paraId="109664D0" w14:textId="77777777" w:rsidR="00373461" w:rsidRPr="00190C77" w:rsidRDefault="00373461" w:rsidP="00373461">
      <w:pPr>
        <w:spacing w:line="259" w:lineRule="auto"/>
        <w:rPr>
          <w:rFonts w:ascii="Arial" w:eastAsia="Arial" w:hAnsi="Arial" w:cs="Arial"/>
          <w:color w:val="000000" w:themeColor="text1"/>
          <w:sz w:val="24"/>
          <w:szCs w:val="24"/>
        </w:rPr>
      </w:pPr>
    </w:p>
    <w:p w14:paraId="74A62E64" w14:textId="77777777" w:rsidR="00373461" w:rsidRPr="00190C77" w:rsidRDefault="00AF72E0" w:rsidP="00373461">
      <w:pPr>
        <w:rPr>
          <w:rFonts w:ascii="Arial" w:hAnsi="Arial" w:cs="Arial"/>
          <w:sz w:val="24"/>
          <w:szCs w:val="24"/>
        </w:rPr>
      </w:pPr>
      <w:r w:rsidRPr="00190C77">
        <w:rPr>
          <w:rFonts w:ascii="Arial" w:hAnsi="Arial" w:cs="Arial"/>
          <w:sz w:val="24"/>
          <w:szCs w:val="24"/>
        </w:rPr>
        <w:t>Please see our website for further details including an application form to be completed if you feel your circumstances meet the qualifying criteria. Applications will not be considered without full supporting evidence as detailed on the website.</w:t>
      </w:r>
    </w:p>
    <w:p w14:paraId="264EA053" w14:textId="77777777" w:rsidR="00373461" w:rsidRPr="00F32A41" w:rsidRDefault="00373461" w:rsidP="00373461">
      <w:pPr>
        <w:rPr>
          <w:rFonts w:ascii="Arial" w:hAnsi="Arial" w:cs="Arial"/>
          <w:sz w:val="24"/>
          <w:szCs w:val="24"/>
        </w:rPr>
      </w:pPr>
    </w:p>
    <w:p w14:paraId="31695C81" w14:textId="77777777" w:rsidR="00373461" w:rsidRPr="00190C77" w:rsidRDefault="00AF72E0" w:rsidP="00373461">
      <w:pPr>
        <w:rPr>
          <w:rFonts w:ascii="Arial" w:hAnsi="Arial" w:cs="Arial"/>
          <w:b/>
          <w:bCs/>
          <w:sz w:val="24"/>
          <w:szCs w:val="24"/>
        </w:rPr>
      </w:pPr>
      <w:r w:rsidRPr="00190C77">
        <w:rPr>
          <w:rFonts w:ascii="Arial" w:hAnsi="Arial" w:cs="Arial"/>
          <w:b/>
          <w:bCs/>
          <w:sz w:val="24"/>
          <w:szCs w:val="24"/>
        </w:rPr>
        <w:t xml:space="preserve">Please note however that the Council Tax will remain due and payable at the current rate pending the outcome of any application for exception. </w:t>
      </w:r>
    </w:p>
    <w:p w14:paraId="320E9E3A" w14:textId="77777777" w:rsidR="00373461" w:rsidRDefault="00373461" w:rsidP="00373461">
      <w:pPr>
        <w:rPr>
          <w:rFonts w:ascii="Arial" w:hAnsi="Arial" w:cs="Arial"/>
          <w:sz w:val="24"/>
          <w:szCs w:val="24"/>
        </w:rPr>
      </w:pPr>
    </w:p>
    <w:p w14:paraId="75D8D6FB" w14:textId="77777777" w:rsidR="00373461" w:rsidRDefault="00373461" w:rsidP="00373461">
      <w:pPr>
        <w:rPr>
          <w:rFonts w:ascii="Arial" w:hAnsi="Arial" w:cs="Arial"/>
          <w:sz w:val="24"/>
          <w:szCs w:val="24"/>
        </w:rPr>
      </w:pPr>
    </w:p>
    <w:p w14:paraId="1ABC5911" w14:textId="77777777" w:rsidR="00373461" w:rsidRDefault="00AF72E0" w:rsidP="00373461">
      <w:pPr>
        <w:rPr>
          <w:rFonts w:ascii="Arial" w:hAnsi="Arial" w:cs="Arial"/>
          <w:sz w:val="24"/>
          <w:szCs w:val="24"/>
        </w:rPr>
      </w:pPr>
      <w:r>
        <w:rPr>
          <w:rFonts w:ascii="Arial" w:hAnsi="Arial" w:cs="Arial"/>
          <w:sz w:val="24"/>
          <w:szCs w:val="24"/>
        </w:rPr>
        <w:t xml:space="preserve">If your property has become unfurnished but as been billed as a furnished empty, please let us know the date the property became substantially unfurnished and provide photographs as proof. </w:t>
      </w:r>
      <w:r w:rsidRPr="5703BDE8">
        <w:rPr>
          <w:rFonts w:ascii="Arial" w:hAnsi="Arial" w:cs="Arial"/>
          <w:sz w:val="24"/>
          <w:szCs w:val="24"/>
        </w:rPr>
        <w:t xml:space="preserve">You can send the information </w:t>
      </w:r>
      <w:r w:rsidR="007F0A01">
        <w:rPr>
          <w:rFonts w:ascii="Arial" w:hAnsi="Arial" w:cs="Arial"/>
          <w:sz w:val="24"/>
          <w:szCs w:val="24"/>
        </w:rPr>
        <w:t xml:space="preserve">online by using our contact form here: </w:t>
      </w:r>
      <w:hyperlink r:id="rId11" w:history="1">
        <w:r w:rsidR="007F0A01" w:rsidRPr="00F5504E">
          <w:rPr>
            <w:rStyle w:val="Hyperlink"/>
            <w:rFonts w:ascii="Arial" w:hAnsi="Arial" w:cs="Arial"/>
            <w:sz w:val="24"/>
            <w:szCs w:val="24"/>
          </w:rPr>
          <w:t>www.lancaster.gov.uk/contactcounciltax</w:t>
        </w:r>
      </w:hyperlink>
    </w:p>
    <w:p w14:paraId="46B19AA5" w14:textId="77777777" w:rsidR="00373461" w:rsidRDefault="00373461" w:rsidP="00373461">
      <w:pPr>
        <w:rPr>
          <w:rFonts w:ascii="Arial" w:hAnsi="Arial" w:cs="Arial"/>
          <w:sz w:val="24"/>
          <w:szCs w:val="24"/>
        </w:rPr>
      </w:pPr>
    </w:p>
    <w:p w14:paraId="268691FF" w14:textId="77777777" w:rsidR="00373461" w:rsidRPr="00190C77" w:rsidRDefault="00AF72E0" w:rsidP="00373461">
      <w:pPr>
        <w:rPr>
          <w:rFonts w:ascii="Arial" w:hAnsi="Arial" w:cs="Arial"/>
          <w:sz w:val="22"/>
          <w:szCs w:val="22"/>
        </w:rPr>
      </w:pPr>
      <w:r w:rsidRPr="5703BDE8">
        <w:rPr>
          <w:rFonts w:ascii="Arial" w:hAnsi="Arial" w:cs="Arial"/>
          <w:sz w:val="24"/>
          <w:szCs w:val="24"/>
        </w:rPr>
        <w:t xml:space="preserve">If your property is occupied, please let us know the names of the new occupiers and the date that they occupied it from so that we can amend our records and send them the Council Tax Bill. Please also provide details of their tenancy if applicable. You can </w:t>
      </w:r>
      <w:r w:rsidRPr="00190C77">
        <w:rPr>
          <w:rFonts w:ascii="Arial" w:hAnsi="Arial" w:cs="Arial"/>
          <w:sz w:val="24"/>
          <w:szCs w:val="24"/>
        </w:rPr>
        <w:t xml:space="preserve">complete </w:t>
      </w:r>
      <w:r w:rsidR="007F0A01">
        <w:rPr>
          <w:rFonts w:ascii="Arial" w:hAnsi="Arial" w:cs="Arial"/>
          <w:sz w:val="24"/>
          <w:szCs w:val="24"/>
        </w:rPr>
        <w:t xml:space="preserve">our online contact form here </w:t>
      </w:r>
      <w:hyperlink r:id="rId12" w:history="1">
        <w:r w:rsidR="007F0A01" w:rsidRPr="00F5504E">
          <w:rPr>
            <w:rStyle w:val="Hyperlink"/>
            <w:rFonts w:ascii="Arial" w:hAnsi="Arial" w:cs="Arial"/>
            <w:sz w:val="24"/>
            <w:szCs w:val="24"/>
          </w:rPr>
          <w:t>www.lancaster.gov.uk/contactcounciltax</w:t>
        </w:r>
      </w:hyperlink>
      <w:r w:rsidR="007F0A01">
        <w:rPr>
          <w:rFonts w:ascii="Arial" w:hAnsi="Arial" w:cs="Arial"/>
          <w:sz w:val="24"/>
          <w:szCs w:val="24"/>
        </w:rPr>
        <w:t xml:space="preserve"> or the </w:t>
      </w:r>
      <w:r w:rsidRPr="00190C77">
        <w:rPr>
          <w:rFonts w:ascii="Arial" w:hAnsi="Arial" w:cs="Arial"/>
          <w:sz w:val="24"/>
          <w:szCs w:val="24"/>
        </w:rPr>
        <w:t>change of occupier form on our website.</w:t>
      </w:r>
      <w:r>
        <w:rPr>
          <w:rFonts w:ascii="Arial" w:hAnsi="Arial" w:cs="Arial"/>
          <w:sz w:val="22"/>
          <w:szCs w:val="22"/>
        </w:rPr>
        <w:t xml:space="preserve"> </w:t>
      </w:r>
    </w:p>
    <w:p w14:paraId="139BA640" w14:textId="77777777" w:rsidR="00373461" w:rsidRDefault="00373461" w:rsidP="00373461">
      <w:pPr>
        <w:rPr>
          <w:rFonts w:ascii="Arial" w:hAnsi="Arial" w:cs="Arial"/>
          <w:sz w:val="24"/>
          <w:szCs w:val="24"/>
        </w:rPr>
      </w:pPr>
    </w:p>
    <w:p w14:paraId="5545AB15" w14:textId="77777777" w:rsidR="00373461" w:rsidRDefault="00AF72E0" w:rsidP="00373461">
      <w:pPr>
        <w:rPr>
          <w:rFonts w:ascii="Arial" w:hAnsi="Arial" w:cs="Arial"/>
          <w:sz w:val="24"/>
          <w:szCs w:val="24"/>
        </w:rPr>
      </w:pPr>
      <w:r w:rsidRPr="5703BDE8">
        <w:rPr>
          <w:rFonts w:ascii="Arial" w:hAnsi="Arial" w:cs="Arial"/>
          <w:sz w:val="24"/>
          <w:szCs w:val="24"/>
        </w:rPr>
        <w:t xml:space="preserve">If the property is occupied but you wish to continue receiving the Council Tax bill as the owner, please let us know that the property is occupied </w:t>
      </w:r>
      <w:r w:rsidR="007F0A01">
        <w:rPr>
          <w:rFonts w:ascii="Arial" w:hAnsi="Arial" w:cs="Arial"/>
          <w:sz w:val="24"/>
          <w:szCs w:val="24"/>
        </w:rPr>
        <w:t xml:space="preserve">by using our contact form here: </w:t>
      </w:r>
      <w:hyperlink r:id="rId13" w:history="1">
        <w:r w:rsidR="007F0A01" w:rsidRPr="00F5504E">
          <w:rPr>
            <w:rStyle w:val="Hyperlink"/>
            <w:rFonts w:ascii="Arial" w:hAnsi="Arial" w:cs="Arial"/>
            <w:sz w:val="24"/>
            <w:szCs w:val="24"/>
          </w:rPr>
          <w:t>www.lancaster.gov.uk/contactcounciltax</w:t>
        </w:r>
      </w:hyperlink>
      <w:r w:rsidRPr="5703BDE8">
        <w:rPr>
          <w:rFonts w:ascii="Arial" w:hAnsi="Arial" w:cs="Arial"/>
          <w:sz w:val="24"/>
          <w:szCs w:val="24"/>
        </w:rPr>
        <w:t xml:space="preserve"> and providing copies of recent utility bills showing the usage at the property to confirm it is occupied so that we can amend our records.</w:t>
      </w:r>
    </w:p>
    <w:p w14:paraId="6CC1298E" w14:textId="77777777" w:rsidR="00373461" w:rsidRDefault="00373461" w:rsidP="00373461">
      <w:pPr>
        <w:rPr>
          <w:rFonts w:ascii="Arial" w:hAnsi="Arial" w:cs="Arial"/>
          <w:sz w:val="24"/>
          <w:szCs w:val="24"/>
        </w:rPr>
      </w:pPr>
    </w:p>
    <w:p w14:paraId="49642020" w14:textId="77777777" w:rsidR="00373461" w:rsidRDefault="00AF72E0" w:rsidP="00373461">
      <w:pPr>
        <w:rPr>
          <w:rFonts w:ascii="Arial" w:hAnsi="Arial" w:cs="Arial"/>
          <w:sz w:val="24"/>
          <w:szCs w:val="24"/>
        </w:rPr>
      </w:pPr>
      <w:r w:rsidRPr="5703BDE8">
        <w:rPr>
          <w:rFonts w:ascii="Arial" w:hAnsi="Arial" w:cs="Arial"/>
          <w:sz w:val="24"/>
          <w:szCs w:val="24"/>
        </w:rPr>
        <w:t xml:space="preserve">If your property is a furnished holiday let, once it meets certain criteria it can be removed from the domestic valuation list for Council Tax and instead it can be listed for Business Rates. If you meet the criteria you will need to submit a proposal to the Valuation Office Agency. Please see additional information below and please </w:t>
      </w:r>
      <w:r w:rsidR="007F0A01">
        <w:rPr>
          <w:rFonts w:ascii="Arial" w:hAnsi="Arial" w:cs="Arial"/>
          <w:sz w:val="24"/>
          <w:szCs w:val="24"/>
        </w:rPr>
        <w:t xml:space="preserve">complete our contact form here: </w:t>
      </w:r>
      <w:hyperlink r:id="rId14" w:history="1">
        <w:r w:rsidR="007F0A01" w:rsidRPr="00F5504E">
          <w:rPr>
            <w:rStyle w:val="Hyperlink"/>
            <w:rFonts w:ascii="Arial" w:hAnsi="Arial" w:cs="Arial"/>
            <w:sz w:val="24"/>
            <w:szCs w:val="24"/>
          </w:rPr>
          <w:t>www.lancaster.gov.uk/contactcounciltax</w:t>
        </w:r>
      </w:hyperlink>
      <w:r w:rsidRPr="5703BDE8">
        <w:rPr>
          <w:rFonts w:ascii="Arial" w:hAnsi="Arial" w:cs="Arial"/>
          <w:sz w:val="24"/>
          <w:szCs w:val="24"/>
        </w:rPr>
        <w:t xml:space="preserve"> so that we can update our records.</w:t>
      </w:r>
    </w:p>
    <w:p w14:paraId="21314910" w14:textId="77777777" w:rsidR="00373461" w:rsidRDefault="00373461" w:rsidP="00373461">
      <w:pPr>
        <w:widowControl/>
        <w:shd w:val="clear" w:color="auto" w:fill="FFFFFF" w:themeFill="background1"/>
        <w:spacing w:after="75"/>
        <w:rPr>
          <w:rFonts w:ascii="Arial" w:hAnsi="Arial" w:cs="Arial"/>
          <w:color w:val="0B0C0C"/>
          <w:sz w:val="24"/>
          <w:szCs w:val="24"/>
        </w:rPr>
      </w:pPr>
    </w:p>
    <w:p w14:paraId="7ACCB1B1" w14:textId="77777777" w:rsidR="00373461" w:rsidRDefault="00AF72E0" w:rsidP="00373461">
      <w:pPr>
        <w:widowControl/>
        <w:shd w:val="clear" w:color="auto" w:fill="FFFFFF" w:themeFill="background1"/>
        <w:spacing w:after="75"/>
        <w:rPr>
          <w:rFonts w:ascii="Arial" w:hAnsi="Arial" w:cs="Arial"/>
          <w:color w:val="0B0C0C"/>
          <w:sz w:val="24"/>
          <w:szCs w:val="24"/>
        </w:rPr>
      </w:pPr>
      <w:r w:rsidRPr="5703BDE8">
        <w:rPr>
          <w:rFonts w:ascii="Arial" w:hAnsi="Arial" w:cs="Arial"/>
          <w:color w:val="0B0C0C"/>
          <w:sz w:val="24"/>
          <w:szCs w:val="24"/>
        </w:rPr>
        <w:t xml:space="preserve">It will be rated as a self-catering property and valued for business rates if over the last 12 months both the following were true: </w:t>
      </w:r>
    </w:p>
    <w:p w14:paraId="19C9CD10" w14:textId="77777777" w:rsidR="00373461" w:rsidRDefault="00AF72E0" w:rsidP="00373461">
      <w:pPr>
        <w:pStyle w:val="ListParagraph"/>
        <w:numPr>
          <w:ilvl w:val="0"/>
          <w:numId w:val="4"/>
        </w:numPr>
        <w:shd w:val="clear" w:color="auto" w:fill="FFFFFF" w:themeFill="background1"/>
        <w:spacing w:after="75"/>
        <w:rPr>
          <w:rFonts w:ascii="Arial" w:hAnsi="Arial" w:cs="Arial"/>
          <w:color w:val="0B0C0C"/>
          <w:sz w:val="24"/>
          <w:szCs w:val="24"/>
          <w:lang w:val="en-GB"/>
        </w:rPr>
      </w:pPr>
      <w:r w:rsidRPr="5703BDE8">
        <w:rPr>
          <w:rFonts w:ascii="Arial" w:hAnsi="Arial" w:cs="Arial"/>
          <w:color w:val="0B0C0C"/>
          <w:sz w:val="24"/>
          <w:szCs w:val="24"/>
          <w:lang w:val="en-GB"/>
        </w:rPr>
        <w:t>it was available to let for short periods commercially for at least 140 nights in total</w:t>
      </w:r>
    </w:p>
    <w:p w14:paraId="6DCC98BB" w14:textId="77777777" w:rsidR="00373461" w:rsidRDefault="00AF72E0" w:rsidP="00373461">
      <w:pPr>
        <w:pStyle w:val="ListParagraph"/>
        <w:numPr>
          <w:ilvl w:val="0"/>
          <w:numId w:val="4"/>
        </w:numPr>
        <w:shd w:val="clear" w:color="auto" w:fill="FFFFFF" w:themeFill="background1"/>
        <w:spacing w:after="75"/>
        <w:rPr>
          <w:rFonts w:ascii="Arial" w:hAnsi="Arial" w:cs="Arial"/>
          <w:color w:val="0B0C0C"/>
          <w:sz w:val="24"/>
          <w:szCs w:val="24"/>
          <w:lang w:val="en-GB"/>
        </w:rPr>
      </w:pPr>
      <w:r w:rsidRPr="5703BDE8">
        <w:rPr>
          <w:rFonts w:ascii="Arial" w:hAnsi="Arial" w:cs="Arial"/>
          <w:color w:val="0B0C0C"/>
          <w:sz w:val="24"/>
          <w:szCs w:val="24"/>
          <w:lang w:val="en-GB"/>
        </w:rPr>
        <w:t xml:space="preserve">it was </w:t>
      </w:r>
      <w:proofErr w:type="gramStart"/>
      <w:r w:rsidRPr="5703BDE8">
        <w:rPr>
          <w:rFonts w:ascii="Arial" w:hAnsi="Arial" w:cs="Arial"/>
          <w:color w:val="0B0C0C"/>
          <w:sz w:val="24"/>
          <w:szCs w:val="24"/>
          <w:lang w:val="en-GB"/>
        </w:rPr>
        <w:t>actually let</w:t>
      </w:r>
      <w:proofErr w:type="gramEnd"/>
      <w:r w:rsidRPr="5703BDE8">
        <w:rPr>
          <w:rFonts w:ascii="Arial" w:hAnsi="Arial" w:cs="Arial"/>
          <w:color w:val="0B0C0C"/>
          <w:sz w:val="24"/>
          <w:szCs w:val="24"/>
          <w:lang w:val="en-GB"/>
        </w:rPr>
        <w:t xml:space="preserve"> for at least 70 nights</w:t>
      </w:r>
    </w:p>
    <w:p w14:paraId="5D0C276E" w14:textId="77777777" w:rsidR="00373461" w:rsidRDefault="00AF72E0" w:rsidP="00373461">
      <w:pPr>
        <w:widowControl/>
        <w:shd w:val="clear" w:color="auto" w:fill="FFFFFF"/>
        <w:autoSpaceDE/>
        <w:autoSpaceDN/>
        <w:adjustRightInd/>
        <w:spacing w:after="75"/>
        <w:rPr>
          <w:rFonts w:ascii="Arial" w:hAnsi="Arial" w:cs="Arial"/>
          <w:color w:val="0B0C0C"/>
          <w:sz w:val="24"/>
          <w:szCs w:val="24"/>
        </w:rPr>
      </w:pPr>
      <w:r w:rsidRPr="5703BDE8">
        <w:rPr>
          <w:rFonts w:ascii="Arial" w:hAnsi="Arial" w:cs="Arial"/>
          <w:color w:val="0B0C0C"/>
          <w:sz w:val="24"/>
          <w:szCs w:val="24"/>
        </w:rPr>
        <w:t xml:space="preserve">If you only let one property in England and its rateable value is less than £15,000, you may also be eligible for small business rate relief. </w:t>
      </w:r>
    </w:p>
    <w:p w14:paraId="36519D93" w14:textId="77777777" w:rsidR="00373461" w:rsidRPr="00A250E8" w:rsidRDefault="00AF72E0" w:rsidP="00373461">
      <w:pPr>
        <w:widowControl/>
        <w:shd w:val="clear" w:color="auto" w:fill="FFFFFF"/>
        <w:autoSpaceDE/>
        <w:autoSpaceDN/>
        <w:adjustRightInd/>
        <w:spacing w:after="75"/>
        <w:rPr>
          <w:rFonts w:ascii="Arial" w:hAnsi="Arial" w:cs="Arial"/>
          <w:color w:val="0B0C0C"/>
          <w:sz w:val="24"/>
          <w:szCs w:val="24"/>
        </w:rPr>
      </w:pPr>
      <w:r>
        <w:rPr>
          <w:rFonts w:ascii="Arial" w:hAnsi="Arial" w:cs="Arial"/>
          <w:color w:val="0B0C0C"/>
          <w:sz w:val="24"/>
          <w:szCs w:val="24"/>
        </w:rPr>
        <w:t>You can find out more information on the Valuation Office website including the form that you will need to complete if you meet the criteria</w:t>
      </w:r>
    </w:p>
    <w:p w14:paraId="7416D87B" w14:textId="77777777" w:rsidR="00373461" w:rsidRPr="00F32A41" w:rsidRDefault="00373461" w:rsidP="00373461">
      <w:pPr>
        <w:rPr>
          <w:rFonts w:ascii="Arial" w:hAnsi="Arial" w:cs="Arial"/>
          <w:sz w:val="24"/>
          <w:szCs w:val="24"/>
        </w:rPr>
      </w:pPr>
      <w:hyperlink r:id="rId15" w:history="1">
        <w:r w:rsidRPr="00136ED8">
          <w:rPr>
            <w:rStyle w:val="Hyperlink"/>
            <w:rFonts w:ascii="Arial" w:hAnsi="Arial" w:cs="Arial"/>
            <w:sz w:val="24"/>
            <w:szCs w:val="24"/>
          </w:rPr>
          <w:t>https://www.gov.uk/introduction-to-business-rates/self-catering-and-holiday-let-accommodation</w:t>
        </w:r>
      </w:hyperlink>
      <w:r w:rsidR="00AF72E0">
        <w:rPr>
          <w:rFonts w:ascii="Arial" w:hAnsi="Arial" w:cs="Arial"/>
          <w:sz w:val="24"/>
          <w:szCs w:val="24"/>
        </w:rPr>
        <w:t xml:space="preserve">  </w:t>
      </w:r>
    </w:p>
    <w:p w14:paraId="2B7BDCD9" w14:textId="77777777" w:rsidR="00373461" w:rsidRPr="00F32A41" w:rsidRDefault="00373461" w:rsidP="00373461">
      <w:pPr>
        <w:rPr>
          <w:rFonts w:ascii="Arial" w:hAnsi="Arial" w:cs="Arial"/>
          <w:sz w:val="24"/>
          <w:szCs w:val="24"/>
        </w:rPr>
      </w:pPr>
    </w:p>
    <w:p w14:paraId="49D4358A" w14:textId="77777777" w:rsidR="00373461" w:rsidRPr="00F32A41" w:rsidRDefault="00AF72E0" w:rsidP="00373461">
      <w:pPr>
        <w:rPr>
          <w:rFonts w:ascii="Arial" w:hAnsi="Arial" w:cs="Arial"/>
          <w:sz w:val="24"/>
          <w:szCs w:val="24"/>
        </w:rPr>
      </w:pPr>
      <w:r w:rsidRPr="00F32A41">
        <w:rPr>
          <w:rFonts w:ascii="Arial" w:hAnsi="Arial" w:cs="Arial"/>
          <w:sz w:val="24"/>
          <w:szCs w:val="24"/>
        </w:rPr>
        <w:t xml:space="preserve">The Council employs an Empty Homes Officer to engage with the owners of empty properties to offer advice and assistance to see these properties brought back into use. Further details can be found on the Council website </w:t>
      </w:r>
      <w:hyperlink r:id="rId16" w:history="1">
        <w:r w:rsidR="00373461" w:rsidRPr="00F32A41">
          <w:rPr>
            <w:rStyle w:val="Hyperlink"/>
            <w:rFonts w:ascii="Arial" w:hAnsi="Arial" w:cs="Arial"/>
            <w:sz w:val="24"/>
            <w:szCs w:val="24"/>
          </w:rPr>
          <w:t>http://www.lancaster.gov.uk/planning/housing-strategy/empty-properties</w:t>
        </w:r>
      </w:hyperlink>
      <w:r w:rsidRPr="00F32A41">
        <w:rPr>
          <w:rFonts w:ascii="Arial" w:hAnsi="Arial" w:cs="Arial"/>
          <w:sz w:val="24"/>
          <w:szCs w:val="24"/>
        </w:rPr>
        <w:t>, or contact can be made directly with the Empty Homes Officer</w:t>
      </w:r>
      <w:r>
        <w:rPr>
          <w:rFonts w:ascii="Arial" w:hAnsi="Arial" w:cs="Arial"/>
          <w:sz w:val="24"/>
          <w:szCs w:val="24"/>
        </w:rPr>
        <w:t xml:space="preserve">, Claire Taylor </w:t>
      </w:r>
      <w:r w:rsidRPr="00F32A41">
        <w:rPr>
          <w:rFonts w:ascii="Arial" w:hAnsi="Arial" w:cs="Arial"/>
          <w:sz w:val="24"/>
          <w:szCs w:val="24"/>
        </w:rPr>
        <w:t xml:space="preserve">on 01524 582321 or </w:t>
      </w:r>
      <w:r>
        <w:rPr>
          <w:rFonts w:ascii="Arial" w:hAnsi="Arial" w:cs="Arial"/>
          <w:sz w:val="24"/>
          <w:szCs w:val="24"/>
        </w:rPr>
        <w:t xml:space="preserve">by </w:t>
      </w:r>
      <w:r w:rsidRPr="00F32A41">
        <w:rPr>
          <w:rFonts w:ascii="Arial" w:hAnsi="Arial" w:cs="Arial"/>
          <w:sz w:val="24"/>
          <w:szCs w:val="24"/>
        </w:rPr>
        <w:t>emai</w:t>
      </w:r>
      <w:r>
        <w:rPr>
          <w:rFonts w:ascii="Arial" w:hAnsi="Arial" w:cs="Arial"/>
          <w:sz w:val="24"/>
          <w:szCs w:val="24"/>
        </w:rPr>
        <w:t>ling</w:t>
      </w:r>
      <w:r w:rsidRPr="00F32A41">
        <w:rPr>
          <w:rFonts w:ascii="Arial" w:hAnsi="Arial" w:cs="Arial"/>
          <w:sz w:val="24"/>
          <w:szCs w:val="24"/>
        </w:rPr>
        <w:t xml:space="preserve"> </w:t>
      </w:r>
      <w:hyperlink r:id="rId17" w:history="1">
        <w:r w:rsidR="00373461" w:rsidRPr="00F32A41">
          <w:rPr>
            <w:rStyle w:val="Hyperlink"/>
            <w:rFonts w:ascii="Arial" w:hAnsi="Arial" w:cs="Arial"/>
            <w:sz w:val="24"/>
            <w:szCs w:val="24"/>
          </w:rPr>
          <w:t>cdtaylor@lancaster.gov.uk</w:t>
        </w:r>
      </w:hyperlink>
      <w:r w:rsidRPr="00F32A41">
        <w:rPr>
          <w:rFonts w:ascii="Arial" w:hAnsi="Arial" w:cs="Arial"/>
          <w:sz w:val="24"/>
          <w:szCs w:val="24"/>
        </w:rPr>
        <w:t>.</w:t>
      </w:r>
    </w:p>
    <w:p w14:paraId="6D16DEA0" w14:textId="77777777" w:rsidR="00373461" w:rsidRPr="00F32A41" w:rsidRDefault="00373461" w:rsidP="00373461">
      <w:pPr>
        <w:rPr>
          <w:rFonts w:ascii="Arial" w:hAnsi="Arial" w:cs="Arial"/>
          <w:sz w:val="24"/>
          <w:szCs w:val="24"/>
        </w:rPr>
      </w:pPr>
    </w:p>
    <w:p w14:paraId="216784C2" w14:textId="77777777" w:rsidR="00373461" w:rsidRPr="00F32A41" w:rsidRDefault="00373461" w:rsidP="00373461">
      <w:pPr>
        <w:widowControl/>
        <w:rPr>
          <w:rFonts w:ascii="Arial" w:hAnsi="Arial" w:cs="Arial"/>
          <w:color w:val="000000"/>
          <w:sz w:val="24"/>
          <w:szCs w:val="24"/>
        </w:rPr>
      </w:pPr>
    </w:p>
    <w:p w14:paraId="1B5CB7DB" w14:textId="77777777" w:rsidR="00373461" w:rsidRPr="00F32A41" w:rsidRDefault="00AF72E0" w:rsidP="00373461">
      <w:pPr>
        <w:widowControl/>
        <w:rPr>
          <w:rFonts w:ascii="Arial" w:hAnsi="Arial" w:cs="Arial"/>
          <w:sz w:val="24"/>
          <w:szCs w:val="24"/>
        </w:rPr>
      </w:pPr>
      <w:r w:rsidRPr="00F32A41">
        <w:rPr>
          <w:rFonts w:ascii="Arial" w:hAnsi="Arial" w:cs="Arial"/>
          <w:sz w:val="24"/>
          <w:szCs w:val="24"/>
        </w:rPr>
        <w:t>Yours faithfully</w:t>
      </w:r>
    </w:p>
    <w:p w14:paraId="4F061AEF" w14:textId="77777777" w:rsidR="00373461" w:rsidRPr="008E36EC" w:rsidRDefault="00AF72E0" w:rsidP="00373461">
      <w:pPr>
        <w:widowControl/>
        <w:autoSpaceDE/>
        <w:adjustRightInd/>
        <w:rPr>
          <w:rFonts w:ascii="Arial" w:hAnsi="Arial" w:cs="Arial"/>
          <w:b/>
          <w:color w:val="000000"/>
          <w:sz w:val="22"/>
          <w:szCs w:val="22"/>
          <w:lang w:eastAsia="en-US"/>
        </w:rPr>
      </w:pPr>
      <w:r>
        <w:rPr>
          <w:noProof/>
          <w:sz w:val="24"/>
          <w:szCs w:val="24"/>
        </w:rPr>
        <w:drawing>
          <wp:inline distT="0" distB="0" distL="0" distR="0" wp14:anchorId="5CB7F651" wp14:editId="18717ABD">
            <wp:extent cx="2227580" cy="574675"/>
            <wp:effectExtent l="0" t="0" r="1270" b="0"/>
            <wp:docPr id="1290050319" name="Picture 1" descr="A close-up of a 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050319" name="Picture 1" descr="A close-up of a word&#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2227580" cy="574675"/>
                    </a:xfrm>
                    <a:prstGeom prst="rect">
                      <a:avLst/>
                    </a:prstGeom>
                    <a:noFill/>
                    <a:ln>
                      <a:noFill/>
                    </a:ln>
                  </pic:spPr>
                </pic:pic>
              </a:graphicData>
            </a:graphic>
          </wp:inline>
        </w:drawing>
      </w:r>
    </w:p>
    <w:p w14:paraId="38441C84" w14:textId="77777777" w:rsidR="00373461" w:rsidRDefault="00AF72E0" w:rsidP="00373461">
      <w:pPr>
        <w:rPr>
          <w:rFonts w:ascii="Arial" w:hAnsi="Arial" w:cs="Arial"/>
          <w:b/>
          <w:bCs/>
          <w:color w:val="000000"/>
          <w:sz w:val="24"/>
          <w:szCs w:val="24"/>
        </w:rPr>
      </w:pPr>
      <w:r w:rsidRPr="39DA79A8">
        <w:rPr>
          <w:rFonts w:ascii="Arial" w:hAnsi="Arial" w:cs="Arial"/>
          <w:sz w:val="24"/>
          <w:szCs w:val="24"/>
        </w:rPr>
        <w:t>Andrew Taylor, Assistant Director (Head of Revenues and Benefits)</w:t>
      </w:r>
    </w:p>
    <w:p w14:paraId="2806B7B1" w14:textId="77777777" w:rsidR="00841C1C" w:rsidRPr="00FE5CB1" w:rsidRDefault="00AF72E0" w:rsidP="00841C1C">
      <w:pPr>
        <w:jc w:val="right"/>
        <w:rPr>
          <w:rFonts w:ascii="Arial" w:hAnsi="Arial" w:cs="Arial"/>
          <w:b/>
          <w:bCs/>
          <w:color w:val="000000"/>
          <w:sz w:val="12"/>
          <w:szCs w:val="12"/>
        </w:rPr>
      </w:pPr>
      <w:r>
        <w:rPr>
          <w:rFonts w:ascii="Arial" w:hAnsi="Arial" w:cs="Arial"/>
          <w:sz w:val="24"/>
          <w:szCs w:val="24"/>
        </w:rPr>
        <w:br w:type="page"/>
      </w:r>
      <w:bookmarkEnd w:id="1"/>
    </w:p>
    <w:p w14:paraId="24C1BC92" w14:textId="77777777" w:rsidR="00373461" w:rsidRDefault="00AF72E0" w:rsidP="00373461">
      <w:pPr>
        <w:rPr>
          <w:rFonts w:ascii="Arial" w:eastAsia="Arial" w:hAnsi="Arial" w:cs="Arial"/>
          <w:color w:val="0B0C0C"/>
          <w:sz w:val="24"/>
          <w:szCs w:val="24"/>
        </w:rPr>
      </w:pPr>
      <w:r w:rsidRPr="39DA79A8">
        <w:rPr>
          <w:rFonts w:ascii="Arial" w:hAnsi="Arial" w:cs="Arial"/>
          <w:sz w:val="24"/>
          <w:szCs w:val="24"/>
        </w:rPr>
        <w:lastRenderedPageBreak/>
        <w:t xml:space="preserve">Prescribed Class of dwelling as per </w:t>
      </w:r>
      <w:hyperlink r:id="rId19">
        <w:r w:rsidR="00373461" w:rsidRPr="39DA79A8">
          <w:rPr>
            <w:rStyle w:val="Hyperlink"/>
            <w:rFonts w:ascii="Arial" w:eastAsia="Arial" w:hAnsi="Arial" w:cs="Arial"/>
            <w:color w:val="1D70B8"/>
            <w:sz w:val="24"/>
            <w:szCs w:val="24"/>
          </w:rPr>
          <w:t>Council Tax (Prescribed Classes of Dwellings and Consequential Amendments) (England) Regulations 2024</w:t>
        </w:r>
      </w:hyperlink>
    </w:p>
    <w:p w14:paraId="376BFA84" w14:textId="77777777" w:rsidR="00373461" w:rsidRDefault="00373461" w:rsidP="00373461">
      <w:pPr>
        <w:rPr>
          <w:rFonts w:ascii="Arial" w:eastAsia="Arial" w:hAnsi="Arial" w:cs="Arial"/>
          <w:color w:val="1D70B8"/>
          <w:sz w:val="24"/>
          <w:szCs w:val="24"/>
          <w:u w:val="single"/>
        </w:rPr>
      </w:pPr>
    </w:p>
    <w:tbl>
      <w:tblPr>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firstRow="1" w:lastRow="0" w:firstColumn="1" w:lastColumn="0" w:noHBand="0" w:noVBand="1"/>
      </w:tblPr>
      <w:tblGrid>
        <w:gridCol w:w="1590"/>
        <w:gridCol w:w="1954"/>
        <w:gridCol w:w="6885"/>
      </w:tblGrid>
      <w:tr w:rsidR="00882A40" w14:paraId="753FA381" w14:textId="77777777" w:rsidTr="00024DDA">
        <w:trPr>
          <w:trHeight w:val="1635"/>
        </w:trPr>
        <w:tc>
          <w:tcPr>
            <w:tcW w:w="1590" w:type="dxa"/>
            <w:shd w:val="clear" w:color="auto" w:fill="FFFFFF"/>
            <w:tcMar>
              <w:top w:w="150" w:type="dxa"/>
              <w:bottom w:w="150" w:type="dxa"/>
              <w:right w:w="300" w:type="dxa"/>
            </w:tcMar>
            <w:vAlign w:val="center"/>
          </w:tcPr>
          <w:p w14:paraId="44766CC0" w14:textId="77777777" w:rsidR="00373461" w:rsidRDefault="00AF72E0" w:rsidP="00024DDA">
            <w:pPr>
              <w:spacing w:before="450" w:after="450"/>
              <w:rPr>
                <w:rFonts w:ascii="Arial" w:eastAsia="Arial" w:hAnsi="Arial" w:cs="Arial"/>
                <w:b/>
                <w:bCs/>
                <w:color w:val="0B0C0C"/>
                <w:sz w:val="24"/>
                <w:szCs w:val="24"/>
              </w:rPr>
            </w:pPr>
            <w:r w:rsidRPr="39DA79A8">
              <w:rPr>
                <w:rFonts w:ascii="Arial" w:eastAsia="Arial" w:hAnsi="Arial" w:cs="Arial"/>
                <w:b/>
                <w:bCs/>
                <w:color w:val="0B0C0C"/>
                <w:sz w:val="24"/>
                <w:szCs w:val="24"/>
              </w:rPr>
              <w:t>Classes of Dwelling</w:t>
            </w:r>
          </w:p>
        </w:tc>
        <w:tc>
          <w:tcPr>
            <w:tcW w:w="1954" w:type="dxa"/>
            <w:shd w:val="clear" w:color="auto" w:fill="FFFFFF"/>
            <w:tcMar>
              <w:top w:w="150" w:type="dxa"/>
              <w:bottom w:w="150" w:type="dxa"/>
              <w:right w:w="300" w:type="dxa"/>
            </w:tcMar>
          </w:tcPr>
          <w:p w14:paraId="0E36D094" w14:textId="77777777" w:rsidR="00373461" w:rsidRDefault="00AF72E0" w:rsidP="00024DDA">
            <w:pPr>
              <w:spacing w:before="450" w:after="450"/>
              <w:rPr>
                <w:rFonts w:ascii="Arial" w:eastAsia="Arial" w:hAnsi="Arial" w:cs="Arial"/>
                <w:b/>
                <w:bCs/>
                <w:color w:val="0B0C0C"/>
                <w:sz w:val="24"/>
                <w:szCs w:val="24"/>
              </w:rPr>
            </w:pPr>
            <w:r w:rsidRPr="39DA79A8">
              <w:rPr>
                <w:rFonts w:ascii="Arial" w:eastAsia="Arial" w:hAnsi="Arial" w:cs="Arial"/>
                <w:b/>
                <w:bCs/>
                <w:color w:val="0B0C0C"/>
                <w:sz w:val="24"/>
                <w:szCs w:val="24"/>
              </w:rPr>
              <w:t>Application</w:t>
            </w:r>
          </w:p>
        </w:tc>
        <w:tc>
          <w:tcPr>
            <w:tcW w:w="6885" w:type="dxa"/>
            <w:shd w:val="clear" w:color="auto" w:fill="FFFFFF"/>
            <w:tcMar>
              <w:top w:w="150" w:type="dxa"/>
              <w:bottom w:w="150" w:type="dxa"/>
            </w:tcMar>
          </w:tcPr>
          <w:p w14:paraId="67EC7489" w14:textId="77777777" w:rsidR="00373461" w:rsidRDefault="00AF72E0" w:rsidP="00024DDA">
            <w:pPr>
              <w:spacing w:before="450" w:after="450"/>
              <w:rPr>
                <w:rFonts w:ascii="Arial" w:eastAsia="Arial" w:hAnsi="Arial" w:cs="Arial"/>
                <w:b/>
                <w:bCs/>
                <w:color w:val="0B0C0C"/>
                <w:sz w:val="24"/>
                <w:szCs w:val="24"/>
              </w:rPr>
            </w:pPr>
            <w:r w:rsidRPr="39DA79A8">
              <w:rPr>
                <w:rFonts w:ascii="Arial" w:eastAsia="Arial" w:hAnsi="Arial" w:cs="Arial"/>
                <w:b/>
                <w:bCs/>
                <w:color w:val="0B0C0C"/>
                <w:sz w:val="24"/>
                <w:szCs w:val="24"/>
              </w:rPr>
              <w:t>Definition</w:t>
            </w:r>
          </w:p>
        </w:tc>
      </w:tr>
      <w:tr w:rsidR="00882A40" w14:paraId="4C683D2D" w14:textId="77777777" w:rsidTr="00024DDA">
        <w:trPr>
          <w:trHeight w:val="300"/>
        </w:trPr>
        <w:tc>
          <w:tcPr>
            <w:tcW w:w="1590" w:type="dxa"/>
            <w:shd w:val="clear" w:color="auto" w:fill="FFFFFF"/>
            <w:tcMar>
              <w:top w:w="150" w:type="dxa"/>
              <w:bottom w:w="150" w:type="dxa"/>
              <w:right w:w="300" w:type="dxa"/>
            </w:tcMar>
            <w:vAlign w:val="center"/>
          </w:tcPr>
          <w:p w14:paraId="25706FBF"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Class E</w:t>
            </w:r>
          </w:p>
        </w:tc>
        <w:tc>
          <w:tcPr>
            <w:tcW w:w="1954" w:type="dxa"/>
            <w:shd w:val="clear" w:color="auto" w:fill="FFFFFF"/>
            <w:tcMar>
              <w:top w:w="150" w:type="dxa"/>
              <w:bottom w:w="150" w:type="dxa"/>
              <w:right w:w="300" w:type="dxa"/>
            </w:tcMar>
          </w:tcPr>
          <w:p w14:paraId="657BAACE"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Long-term empty homes and second homes</w:t>
            </w:r>
          </w:p>
        </w:tc>
        <w:tc>
          <w:tcPr>
            <w:tcW w:w="6885" w:type="dxa"/>
            <w:shd w:val="clear" w:color="auto" w:fill="FFFFFF"/>
            <w:tcMar>
              <w:top w:w="150" w:type="dxa"/>
              <w:bottom w:w="150" w:type="dxa"/>
            </w:tcMar>
          </w:tcPr>
          <w:p w14:paraId="5454986C"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Dwelling which is or would be someone’s sole or main residence if they were not residing in job-related armed forces accommodation</w:t>
            </w:r>
          </w:p>
        </w:tc>
      </w:tr>
      <w:tr w:rsidR="00882A40" w14:paraId="0ED45506" w14:textId="77777777" w:rsidTr="00024DDA">
        <w:trPr>
          <w:trHeight w:val="300"/>
        </w:trPr>
        <w:tc>
          <w:tcPr>
            <w:tcW w:w="1590" w:type="dxa"/>
            <w:shd w:val="clear" w:color="auto" w:fill="FFFFFF"/>
            <w:tcMar>
              <w:top w:w="150" w:type="dxa"/>
              <w:bottom w:w="150" w:type="dxa"/>
              <w:right w:w="300" w:type="dxa"/>
            </w:tcMar>
            <w:vAlign w:val="center"/>
          </w:tcPr>
          <w:p w14:paraId="55FFCE4C"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Class F</w:t>
            </w:r>
          </w:p>
        </w:tc>
        <w:tc>
          <w:tcPr>
            <w:tcW w:w="1954" w:type="dxa"/>
            <w:shd w:val="clear" w:color="auto" w:fill="FFFFFF"/>
            <w:tcMar>
              <w:top w:w="150" w:type="dxa"/>
              <w:bottom w:w="150" w:type="dxa"/>
              <w:right w:w="300" w:type="dxa"/>
            </w:tcMar>
          </w:tcPr>
          <w:p w14:paraId="519A297A"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Long-term empty homes and second homes</w:t>
            </w:r>
          </w:p>
        </w:tc>
        <w:tc>
          <w:tcPr>
            <w:tcW w:w="6885" w:type="dxa"/>
            <w:shd w:val="clear" w:color="auto" w:fill="FFFFFF"/>
            <w:tcMar>
              <w:top w:w="150" w:type="dxa"/>
              <w:bottom w:w="150" w:type="dxa"/>
            </w:tcMar>
          </w:tcPr>
          <w:p w14:paraId="22360E6E"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Annexes forming part of, or being treated as part of, the main dwelling</w:t>
            </w:r>
          </w:p>
        </w:tc>
      </w:tr>
      <w:tr w:rsidR="00882A40" w14:paraId="6C4022E3" w14:textId="77777777" w:rsidTr="00024DDA">
        <w:trPr>
          <w:trHeight w:val="300"/>
        </w:trPr>
        <w:tc>
          <w:tcPr>
            <w:tcW w:w="1590" w:type="dxa"/>
            <w:shd w:val="clear" w:color="auto" w:fill="FFFFFF"/>
            <w:tcMar>
              <w:top w:w="150" w:type="dxa"/>
              <w:bottom w:w="150" w:type="dxa"/>
              <w:right w:w="300" w:type="dxa"/>
            </w:tcMar>
            <w:vAlign w:val="center"/>
          </w:tcPr>
          <w:p w14:paraId="02CE9077"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Class G</w:t>
            </w:r>
          </w:p>
        </w:tc>
        <w:tc>
          <w:tcPr>
            <w:tcW w:w="1954" w:type="dxa"/>
            <w:shd w:val="clear" w:color="auto" w:fill="FFFFFF"/>
            <w:tcMar>
              <w:top w:w="150" w:type="dxa"/>
              <w:bottom w:w="150" w:type="dxa"/>
              <w:right w:w="300" w:type="dxa"/>
            </w:tcMar>
          </w:tcPr>
          <w:p w14:paraId="4988CB12"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Long-term empty homes and second homes</w:t>
            </w:r>
          </w:p>
        </w:tc>
        <w:tc>
          <w:tcPr>
            <w:tcW w:w="6885" w:type="dxa"/>
            <w:shd w:val="clear" w:color="auto" w:fill="FFFFFF"/>
            <w:tcMar>
              <w:top w:w="150" w:type="dxa"/>
              <w:bottom w:w="150" w:type="dxa"/>
            </w:tcMar>
          </w:tcPr>
          <w:p w14:paraId="1FE340F8"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 xml:space="preserve">Dwellings being actively marketed for </w:t>
            </w:r>
            <w:proofErr w:type="gramStart"/>
            <w:r w:rsidRPr="39DA79A8">
              <w:rPr>
                <w:rFonts w:ascii="Arial" w:eastAsia="Arial" w:hAnsi="Arial" w:cs="Arial"/>
                <w:color w:val="0B0C0C"/>
                <w:sz w:val="24"/>
                <w:szCs w:val="24"/>
              </w:rPr>
              <w:t>sale  (</w:t>
            </w:r>
            <w:proofErr w:type="gramEnd"/>
            <w:r w:rsidRPr="39DA79A8">
              <w:rPr>
                <w:rFonts w:ascii="Arial" w:eastAsia="Arial" w:hAnsi="Arial" w:cs="Arial"/>
                <w:color w:val="0B0C0C"/>
                <w:sz w:val="24"/>
                <w:szCs w:val="24"/>
              </w:rPr>
              <w:t>12 months limit)</w:t>
            </w:r>
          </w:p>
        </w:tc>
      </w:tr>
      <w:tr w:rsidR="00882A40" w14:paraId="3CB735DB" w14:textId="77777777" w:rsidTr="00024DDA">
        <w:trPr>
          <w:trHeight w:val="300"/>
        </w:trPr>
        <w:tc>
          <w:tcPr>
            <w:tcW w:w="1590" w:type="dxa"/>
            <w:shd w:val="clear" w:color="auto" w:fill="FFFFFF"/>
            <w:tcMar>
              <w:top w:w="150" w:type="dxa"/>
              <w:bottom w:w="150" w:type="dxa"/>
              <w:right w:w="300" w:type="dxa"/>
            </w:tcMar>
            <w:vAlign w:val="center"/>
          </w:tcPr>
          <w:p w14:paraId="73875287"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Class H</w:t>
            </w:r>
          </w:p>
        </w:tc>
        <w:tc>
          <w:tcPr>
            <w:tcW w:w="1954" w:type="dxa"/>
            <w:shd w:val="clear" w:color="auto" w:fill="FFFFFF"/>
            <w:tcMar>
              <w:top w:w="150" w:type="dxa"/>
              <w:bottom w:w="150" w:type="dxa"/>
              <w:right w:w="300" w:type="dxa"/>
            </w:tcMar>
          </w:tcPr>
          <w:p w14:paraId="2975ECD2"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Long-term empty homes and second homes</w:t>
            </w:r>
          </w:p>
        </w:tc>
        <w:tc>
          <w:tcPr>
            <w:tcW w:w="6885" w:type="dxa"/>
            <w:shd w:val="clear" w:color="auto" w:fill="FFFFFF"/>
            <w:tcMar>
              <w:top w:w="150" w:type="dxa"/>
              <w:bottom w:w="150" w:type="dxa"/>
            </w:tcMar>
          </w:tcPr>
          <w:p w14:paraId="2C0AFDCC"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 xml:space="preserve">Dwellings being actively marketed for </w:t>
            </w:r>
            <w:proofErr w:type="gramStart"/>
            <w:r w:rsidRPr="39DA79A8">
              <w:rPr>
                <w:rFonts w:ascii="Arial" w:eastAsia="Arial" w:hAnsi="Arial" w:cs="Arial"/>
                <w:color w:val="0B0C0C"/>
                <w:sz w:val="24"/>
                <w:szCs w:val="24"/>
              </w:rPr>
              <w:t>let  (</w:t>
            </w:r>
            <w:proofErr w:type="gramEnd"/>
            <w:r w:rsidRPr="39DA79A8">
              <w:rPr>
                <w:rFonts w:ascii="Arial" w:eastAsia="Arial" w:hAnsi="Arial" w:cs="Arial"/>
                <w:color w:val="0B0C0C"/>
                <w:sz w:val="24"/>
                <w:szCs w:val="24"/>
              </w:rPr>
              <w:t>12 months limit)</w:t>
            </w:r>
          </w:p>
        </w:tc>
      </w:tr>
      <w:tr w:rsidR="00882A40" w14:paraId="16514BF4" w14:textId="77777777" w:rsidTr="00024DDA">
        <w:trPr>
          <w:trHeight w:val="300"/>
        </w:trPr>
        <w:tc>
          <w:tcPr>
            <w:tcW w:w="1590" w:type="dxa"/>
            <w:shd w:val="clear" w:color="auto" w:fill="FFFFFF"/>
            <w:tcMar>
              <w:top w:w="150" w:type="dxa"/>
              <w:bottom w:w="150" w:type="dxa"/>
              <w:right w:w="300" w:type="dxa"/>
            </w:tcMar>
            <w:vAlign w:val="center"/>
          </w:tcPr>
          <w:p w14:paraId="5B99D59E"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Class I</w:t>
            </w:r>
          </w:p>
        </w:tc>
        <w:tc>
          <w:tcPr>
            <w:tcW w:w="1954" w:type="dxa"/>
            <w:shd w:val="clear" w:color="auto" w:fill="FFFFFF"/>
            <w:tcMar>
              <w:top w:w="150" w:type="dxa"/>
              <w:bottom w:w="150" w:type="dxa"/>
              <w:right w:w="300" w:type="dxa"/>
            </w:tcMar>
          </w:tcPr>
          <w:p w14:paraId="37A4FE0B"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Long-term empty homes and second homes</w:t>
            </w:r>
          </w:p>
        </w:tc>
        <w:tc>
          <w:tcPr>
            <w:tcW w:w="6885" w:type="dxa"/>
            <w:shd w:val="clear" w:color="auto" w:fill="FFFFFF"/>
            <w:tcMar>
              <w:top w:w="150" w:type="dxa"/>
              <w:bottom w:w="150" w:type="dxa"/>
            </w:tcMar>
          </w:tcPr>
          <w:p w14:paraId="4FB2B833"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Unoccupied dwellings which fell within exempt Class F and where probate has recently been granted (12 months from grant of probate/letters of administration)</w:t>
            </w:r>
          </w:p>
        </w:tc>
      </w:tr>
      <w:tr w:rsidR="00882A40" w14:paraId="43E6B326" w14:textId="77777777" w:rsidTr="00024DDA">
        <w:trPr>
          <w:trHeight w:val="300"/>
        </w:trPr>
        <w:tc>
          <w:tcPr>
            <w:tcW w:w="1590" w:type="dxa"/>
            <w:shd w:val="clear" w:color="auto" w:fill="FFFFFF"/>
            <w:tcMar>
              <w:top w:w="150" w:type="dxa"/>
              <w:bottom w:w="150" w:type="dxa"/>
              <w:right w:w="300" w:type="dxa"/>
            </w:tcMar>
            <w:vAlign w:val="center"/>
          </w:tcPr>
          <w:p w14:paraId="47DB97CC"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lastRenderedPageBreak/>
              <w:t>Class J</w:t>
            </w:r>
          </w:p>
        </w:tc>
        <w:tc>
          <w:tcPr>
            <w:tcW w:w="1954" w:type="dxa"/>
            <w:shd w:val="clear" w:color="auto" w:fill="FFFFFF"/>
            <w:tcMar>
              <w:top w:w="150" w:type="dxa"/>
              <w:bottom w:w="150" w:type="dxa"/>
              <w:right w:w="300" w:type="dxa"/>
            </w:tcMar>
          </w:tcPr>
          <w:p w14:paraId="4E5B43E0"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Second homes only</w:t>
            </w:r>
          </w:p>
        </w:tc>
        <w:tc>
          <w:tcPr>
            <w:tcW w:w="6885" w:type="dxa"/>
            <w:shd w:val="clear" w:color="auto" w:fill="FFFFFF"/>
            <w:tcMar>
              <w:top w:w="150" w:type="dxa"/>
              <w:bottom w:w="150" w:type="dxa"/>
            </w:tcMar>
          </w:tcPr>
          <w:p w14:paraId="1E47CF41"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Job-related dwellings</w:t>
            </w:r>
          </w:p>
        </w:tc>
      </w:tr>
      <w:tr w:rsidR="00882A40" w14:paraId="464E9FA5" w14:textId="77777777" w:rsidTr="00024DDA">
        <w:trPr>
          <w:trHeight w:val="300"/>
        </w:trPr>
        <w:tc>
          <w:tcPr>
            <w:tcW w:w="1590" w:type="dxa"/>
            <w:shd w:val="clear" w:color="auto" w:fill="FFFFFF"/>
            <w:tcMar>
              <w:top w:w="150" w:type="dxa"/>
              <w:bottom w:w="150" w:type="dxa"/>
              <w:right w:w="300" w:type="dxa"/>
            </w:tcMar>
            <w:vAlign w:val="center"/>
          </w:tcPr>
          <w:p w14:paraId="04739E09"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Class K</w:t>
            </w:r>
          </w:p>
        </w:tc>
        <w:tc>
          <w:tcPr>
            <w:tcW w:w="1954" w:type="dxa"/>
            <w:shd w:val="clear" w:color="auto" w:fill="FFFFFF"/>
            <w:tcMar>
              <w:top w:w="150" w:type="dxa"/>
              <w:bottom w:w="150" w:type="dxa"/>
              <w:right w:w="300" w:type="dxa"/>
            </w:tcMar>
          </w:tcPr>
          <w:p w14:paraId="628281F4"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Second homes only</w:t>
            </w:r>
          </w:p>
        </w:tc>
        <w:tc>
          <w:tcPr>
            <w:tcW w:w="6885" w:type="dxa"/>
            <w:shd w:val="clear" w:color="auto" w:fill="FFFFFF"/>
            <w:tcMar>
              <w:top w:w="150" w:type="dxa"/>
              <w:bottom w:w="150" w:type="dxa"/>
            </w:tcMar>
          </w:tcPr>
          <w:p w14:paraId="43C060CE"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Occupied caravan pitches and boat moorings.</w:t>
            </w:r>
          </w:p>
        </w:tc>
      </w:tr>
      <w:tr w:rsidR="00882A40" w14:paraId="327ACC41" w14:textId="77777777" w:rsidTr="00024DDA">
        <w:trPr>
          <w:trHeight w:val="1875"/>
        </w:trPr>
        <w:tc>
          <w:tcPr>
            <w:tcW w:w="1590" w:type="dxa"/>
            <w:shd w:val="clear" w:color="auto" w:fill="FFFFFF"/>
            <w:tcMar>
              <w:top w:w="150" w:type="dxa"/>
              <w:bottom w:w="150" w:type="dxa"/>
              <w:right w:w="300" w:type="dxa"/>
            </w:tcMar>
            <w:vAlign w:val="center"/>
          </w:tcPr>
          <w:p w14:paraId="514F4A7E"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Class L</w:t>
            </w:r>
          </w:p>
        </w:tc>
        <w:tc>
          <w:tcPr>
            <w:tcW w:w="1954" w:type="dxa"/>
            <w:shd w:val="clear" w:color="auto" w:fill="FFFFFF"/>
            <w:tcMar>
              <w:top w:w="150" w:type="dxa"/>
              <w:bottom w:w="150" w:type="dxa"/>
              <w:right w:w="300" w:type="dxa"/>
            </w:tcMar>
          </w:tcPr>
          <w:p w14:paraId="69E99D89"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Second homes only</w:t>
            </w:r>
          </w:p>
        </w:tc>
        <w:tc>
          <w:tcPr>
            <w:tcW w:w="6885" w:type="dxa"/>
            <w:shd w:val="clear" w:color="auto" w:fill="FFFFFF"/>
            <w:tcMar>
              <w:top w:w="150" w:type="dxa"/>
              <w:bottom w:w="150" w:type="dxa"/>
            </w:tcMar>
          </w:tcPr>
          <w:p w14:paraId="424D81D6"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Seasonal homes where year-round, permanent occupation is prohibited, specified for use as holiday accommodation or planning condition preventing occupancy for more than 28 days continuously</w:t>
            </w:r>
          </w:p>
        </w:tc>
      </w:tr>
      <w:tr w:rsidR="00882A40" w14:paraId="572F3C6C" w14:textId="77777777" w:rsidTr="00024DDA">
        <w:trPr>
          <w:trHeight w:val="300"/>
        </w:trPr>
        <w:tc>
          <w:tcPr>
            <w:tcW w:w="1590" w:type="dxa"/>
            <w:shd w:val="clear" w:color="auto" w:fill="FFFFFF"/>
            <w:tcMar>
              <w:top w:w="150" w:type="dxa"/>
              <w:bottom w:w="150" w:type="dxa"/>
              <w:right w:w="300" w:type="dxa"/>
            </w:tcMar>
            <w:vAlign w:val="center"/>
          </w:tcPr>
          <w:p w14:paraId="2BFAA777"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Class M</w:t>
            </w:r>
          </w:p>
        </w:tc>
        <w:tc>
          <w:tcPr>
            <w:tcW w:w="1954" w:type="dxa"/>
            <w:shd w:val="clear" w:color="auto" w:fill="FFFFFF"/>
            <w:tcMar>
              <w:top w:w="150" w:type="dxa"/>
              <w:bottom w:w="150" w:type="dxa"/>
              <w:right w:w="300" w:type="dxa"/>
            </w:tcMar>
          </w:tcPr>
          <w:p w14:paraId="49F74F81"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Long-term empty home only</w:t>
            </w:r>
          </w:p>
        </w:tc>
        <w:tc>
          <w:tcPr>
            <w:tcW w:w="6885" w:type="dxa"/>
            <w:shd w:val="clear" w:color="auto" w:fill="FFFFFF"/>
            <w:tcMar>
              <w:top w:w="150" w:type="dxa"/>
              <w:bottom w:w="150" w:type="dxa"/>
            </w:tcMar>
          </w:tcPr>
          <w:p w14:paraId="2FB1E872" w14:textId="77777777" w:rsidR="00373461" w:rsidRDefault="00AF72E0" w:rsidP="00024DDA">
            <w:pPr>
              <w:spacing w:before="450" w:after="450"/>
              <w:rPr>
                <w:rFonts w:ascii="Arial" w:eastAsia="Arial" w:hAnsi="Arial" w:cs="Arial"/>
                <w:color w:val="0B0C0C"/>
                <w:sz w:val="24"/>
                <w:szCs w:val="24"/>
              </w:rPr>
            </w:pPr>
            <w:r w:rsidRPr="39DA79A8">
              <w:rPr>
                <w:rFonts w:ascii="Arial" w:eastAsia="Arial" w:hAnsi="Arial" w:cs="Arial"/>
                <w:color w:val="0B0C0C"/>
                <w:sz w:val="24"/>
                <w:szCs w:val="24"/>
              </w:rPr>
              <w:t xml:space="preserve">Empty properties requiring or undergoing major repairs or structural </w:t>
            </w:r>
            <w:proofErr w:type="gramStart"/>
            <w:r w:rsidRPr="39DA79A8">
              <w:rPr>
                <w:rFonts w:ascii="Arial" w:eastAsia="Arial" w:hAnsi="Arial" w:cs="Arial"/>
                <w:color w:val="0B0C0C"/>
                <w:sz w:val="24"/>
                <w:szCs w:val="24"/>
              </w:rPr>
              <w:t>alterations  (</w:t>
            </w:r>
            <w:proofErr w:type="gramEnd"/>
            <w:r w:rsidRPr="39DA79A8">
              <w:rPr>
                <w:rFonts w:ascii="Arial" w:eastAsia="Arial" w:hAnsi="Arial" w:cs="Arial"/>
                <w:color w:val="0B0C0C"/>
                <w:sz w:val="24"/>
                <w:szCs w:val="24"/>
              </w:rPr>
              <w:t>12 months limit)</w:t>
            </w:r>
          </w:p>
        </w:tc>
      </w:tr>
    </w:tbl>
    <w:p w14:paraId="4A2DE15D" w14:textId="77777777" w:rsidR="00373461" w:rsidRDefault="00373461" w:rsidP="00373461">
      <w:pPr>
        <w:rPr>
          <w:rFonts w:ascii="Arial" w:hAnsi="Arial" w:cs="Arial"/>
          <w:sz w:val="24"/>
          <w:szCs w:val="24"/>
        </w:rPr>
      </w:pPr>
    </w:p>
    <w:p w14:paraId="5D2B765D" w14:textId="77777777" w:rsidR="00373461" w:rsidRDefault="00373461" w:rsidP="00373461">
      <w:pPr>
        <w:rPr>
          <w:rFonts w:ascii="Arial" w:hAnsi="Arial" w:cs="Arial"/>
          <w:sz w:val="24"/>
          <w:szCs w:val="24"/>
        </w:rPr>
      </w:pPr>
    </w:p>
    <w:p w14:paraId="6768B5DC" w14:textId="77777777" w:rsidR="00373461" w:rsidRDefault="00373461" w:rsidP="00373461">
      <w:pPr>
        <w:rPr>
          <w:rFonts w:ascii="Arial" w:hAnsi="Arial" w:cs="Arial"/>
          <w:sz w:val="24"/>
          <w:szCs w:val="24"/>
        </w:rPr>
      </w:pPr>
    </w:p>
    <w:p w14:paraId="37159E3A" w14:textId="77777777" w:rsidR="00373461" w:rsidRDefault="00373461" w:rsidP="00373461">
      <w:pPr>
        <w:rPr>
          <w:rFonts w:ascii="Arial" w:hAnsi="Arial" w:cs="Arial"/>
          <w:sz w:val="24"/>
          <w:szCs w:val="24"/>
        </w:rPr>
      </w:pPr>
    </w:p>
    <w:p w14:paraId="5363E0B9" w14:textId="77777777" w:rsidR="00373461" w:rsidRDefault="00373461" w:rsidP="00373461">
      <w:pPr>
        <w:rPr>
          <w:rFonts w:ascii="Arial" w:hAnsi="Arial" w:cs="Arial"/>
          <w:sz w:val="24"/>
          <w:szCs w:val="24"/>
        </w:rPr>
      </w:pPr>
    </w:p>
    <w:p w14:paraId="39B10840" w14:textId="77777777" w:rsidR="00373461" w:rsidRDefault="00373461" w:rsidP="00373461">
      <w:pPr>
        <w:rPr>
          <w:rFonts w:ascii="Arial" w:hAnsi="Arial" w:cs="Arial"/>
          <w:sz w:val="24"/>
          <w:szCs w:val="24"/>
        </w:rPr>
      </w:pPr>
    </w:p>
    <w:p w14:paraId="5796606E" w14:textId="77777777" w:rsidR="00373461" w:rsidRDefault="00373461" w:rsidP="00373461">
      <w:pPr>
        <w:rPr>
          <w:rFonts w:ascii="Arial" w:hAnsi="Arial" w:cs="Arial"/>
          <w:sz w:val="24"/>
          <w:szCs w:val="24"/>
        </w:rPr>
      </w:pPr>
    </w:p>
    <w:p w14:paraId="3EFE4C5B" w14:textId="77777777" w:rsidR="00373461" w:rsidRDefault="00373461" w:rsidP="00373461">
      <w:pPr>
        <w:rPr>
          <w:rFonts w:ascii="Arial" w:hAnsi="Arial" w:cs="Arial"/>
          <w:sz w:val="24"/>
          <w:szCs w:val="24"/>
        </w:rPr>
      </w:pPr>
    </w:p>
    <w:p w14:paraId="3CC40438" w14:textId="77777777" w:rsidR="00373461" w:rsidRDefault="00373461" w:rsidP="00373461">
      <w:pPr>
        <w:rPr>
          <w:rFonts w:ascii="Arial" w:hAnsi="Arial" w:cs="Arial"/>
          <w:sz w:val="24"/>
          <w:szCs w:val="24"/>
        </w:rPr>
      </w:pPr>
    </w:p>
    <w:p w14:paraId="46E2A4EC" w14:textId="77777777" w:rsidR="00373461" w:rsidRDefault="00373461" w:rsidP="00373461">
      <w:pPr>
        <w:rPr>
          <w:rFonts w:ascii="Arial" w:hAnsi="Arial" w:cs="Arial"/>
          <w:sz w:val="24"/>
          <w:szCs w:val="24"/>
        </w:rPr>
      </w:pPr>
    </w:p>
    <w:p w14:paraId="7FDDBDA2" w14:textId="77777777" w:rsidR="00373461" w:rsidRDefault="00373461" w:rsidP="00373461">
      <w:pPr>
        <w:rPr>
          <w:rFonts w:ascii="Arial" w:hAnsi="Arial" w:cs="Arial"/>
          <w:sz w:val="24"/>
          <w:szCs w:val="24"/>
        </w:rPr>
      </w:pPr>
    </w:p>
    <w:p w14:paraId="78C0F020" w14:textId="77777777" w:rsidR="00373461" w:rsidRDefault="00373461" w:rsidP="00373461">
      <w:pPr>
        <w:rPr>
          <w:rFonts w:ascii="Arial" w:hAnsi="Arial" w:cs="Arial"/>
          <w:sz w:val="24"/>
          <w:szCs w:val="24"/>
        </w:rPr>
      </w:pPr>
    </w:p>
    <w:p w14:paraId="1CC8FAA2" w14:textId="77777777" w:rsidR="00373461" w:rsidRDefault="00373461" w:rsidP="00373461">
      <w:pPr>
        <w:rPr>
          <w:rFonts w:ascii="Arial" w:hAnsi="Arial" w:cs="Arial"/>
          <w:sz w:val="24"/>
          <w:szCs w:val="24"/>
        </w:rPr>
      </w:pPr>
    </w:p>
    <w:p w14:paraId="6543C7D4" w14:textId="77777777" w:rsidR="00373461" w:rsidRDefault="00373461" w:rsidP="00373461">
      <w:pPr>
        <w:rPr>
          <w:rFonts w:ascii="Arial" w:hAnsi="Arial" w:cs="Arial"/>
          <w:sz w:val="24"/>
          <w:szCs w:val="24"/>
        </w:rPr>
      </w:pPr>
    </w:p>
    <w:p w14:paraId="74560BF2" w14:textId="77777777" w:rsidR="00373461" w:rsidRDefault="00373461" w:rsidP="00373461">
      <w:pPr>
        <w:rPr>
          <w:rFonts w:ascii="Arial" w:hAnsi="Arial" w:cs="Arial"/>
          <w:sz w:val="24"/>
          <w:szCs w:val="24"/>
        </w:rPr>
      </w:pPr>
    </w:p>
    <w:p w14:paraId="24152D64" w14:textId="77777777" w:rsidR="00373461" w:rsidRDefault="00373461" w:rsidP="00373461">
      <w:pPr>
        <w:rPr>
          <w:rFonts w:ascii="Arial" w:hAnsi="Arial" w:cs="Arial"/>
          <w:sz w:val="24"/>
          <w:szCs w:val="24"/>
        </w:rPr>
      </w:pPr>
    </w:p>
    <w:p w14:paraId="5B7B0D26" w14:textId="77777777" w:rsidR="00373461" w:rsidRDefault="00373461" w:rsidP="00373461">
      <w:pPr>
        <w:rPr>
          <w:rFonts w:ascii="Arial" w:hAnsi="Arial" w:cs="Arial"/>
          <w:sz w:val="24"/>
          <w:szCs w:val="24"/>
        </w:rPr>
      </w:pPr>
    </w:p>
    <w:p w14:paraId="1AB45102" w14:textId="77777777" w:rsidR="00373461" w:rsidRDefault="00373461" w:rsidP="00373461">
      <w:pPr>
        <w:rPr>
          <w:rFonts w:ascii="Arial" w:hAnsi="Arial" w:cs="Arial"/>
          <w:sz w:val="24"/>
          <w:szCs w:val="24"/>
        </w:rPr>
      </w:pPr>
    </w:p>
    <w:p w14:paraId="12948A47" w14:textId="77777777" w:rsidR="00373461" w:rsidRDefault="00373461" w:rsidP="00373461">
      <w:pPr>
        <w:rPr>
          <w:rFonts w:ascii="Arial" w:hAnsi="Arial" w:cs="Arial"/>
          <w:sz w:val="24"/>
          <w:szCs w:val="24"/>
        </w:rPr>
      </w:pPr>
    </w:p>
    <w:p w14:paraId="67898362" w14:textId="77777777" w:rsidR="00373461" w:rsidRDefault="00373461" w:rsidP="00373461">
      <w:pPr>
        <w:rPr>
          <w:rFonts w:ascii="Arial" w:hAnsi="Arial" w:cs="Arial"/>
          <w:sz w:val="24"/>
          <w:szCs w:val="24"/>
        </w:rPr>
      </w:pPr>
    </w:p>
    <w:p w14:paraId="21822C48" w14:textId="77777777" w:rsidR="00373461" w:rsidRDefault="00373461" w:rsidP="00373461">
      <w:pPr>
        <w:rPr>
          <w:rFonts w:ascii="Arial" w:hAnsi="Arial" w:cs="Arial"/>
          <w:sz w:val="24"/>
          <w:szCs w:val="24"/>
        </w:rPr>
      </w:pPr>
    </w:p>
    <w:p w14:paraId="19E98C4B" w14:textId="77777777" w:rsidR="00373461" w:rsidRDefault="00373461" w:rsidP="00373461">
      <w:pPr>
        <w:rPr>
          <w:rFonts w:ascii="Arial" w:hAnsi="Arial" w:cs="Arial"/>
          <w:sz w:val="24"/>
          <w:szCs w:val="24"/>
        </w:rPr>
      </w:pPr>
    </w:p>
    <w:p w14:paraId="2FB7CD53" w14:textId="77777777" w:rsidR="00373461" w:rsidRDefault="00373461" w:rsidP="00373461">
      <w:pPr>
        <w:rPr>
          <w:rFonts w:ascii="Arial" w:hAnsi="Arial" w:cs="Arial"/>
          <w:sz w:val="24"/>
          <w:szCs w:val="24"/>
        </w:rPr>
      </w:pPr>
    </w:p>
    <w:p w14:paraId="394CA5D8" w14:textId="77777777" w:rsidR="00373461" w:rsidRDefault="00373461" w:rsidP="00373461">
      <w:pPr>
        <w:rPr>
          <w:rFonts w:ascii="Arial" w:hAnsi="Arial" w:cs="Arial"/>
          <w:sz w:val="24"/>
          <w:szCs w:val="24"/>
        </w:rPr>
      </w:pPr>
    </w:p>
    <w:p w14:paraId="4C832E41" w14:textId="77777777" w:rsidR="00373461" w:rsidRDefault="00373461" w:rsidP="00373461">
      <w:pPr>
        <w:rPr>
          <w:rFonts w:ascii="Arial" w:hAnsi="Arial" w:cs="Arial"/>
          <w:sz w:val="24"/>
          <w:szCs w:val="24"/>
        </w:rPr>
      </w:pPr>
    </w:p>
    <w:p w14:paraId="5F9244D5" w14:textId="77777777" w:rsidR="00373461" w:rsidRDefault="00373461" w:rsidP="00373461">
      <w:pPr>
        <w:rPr>
          <w:rFonts w:ascii="Arial" w:hAnsi="Arial" w:cs="Arial"/>
          <w:sz w:val="24"/>
          <w:szCs w:val="24"/>
        </w:rPr>
      </w:pPr>
    </w:p>
    <w:p w14:paraId="09679BB0" w14:textId="77777777" w:rsidR="00373461" w:rsidRDefault="00373461" w:rsidP="00373461">
      <w:pPr>
        <w:rPr>
          <w:rFonts w:ascii="Arial" w:hAnsi="Arial" w:cs="Arial"/>
          <w:sz w:val="24"/>
          <w:szCs w:val="24"/>
        </w:rPr>
      </w:pPr>
    </w:p>
    <w:p w14:paraId="66CC6F86" w14:textId="77777777" w:rsidR="00373461" w:rsidRDefault="00373461" w:rsidP="00373461">
      <w:pPr>
        <w:rPr>
          <w:rFonts w:ascii="Arial" w:hAnsi="Arial" w:cs="Arial"/>
          <w:sz w:val="24"/>
          <w:szCs w:val="24"/>
        </w:rPr>
      </w:pPr>
    </w:p>
    <w:p w14:paraId="4BDF578C" w14:textId="77777777" w:rsidR="00373461" w:rsidRDefault="00373461" w:rsidP="00373461">
      <w:pPr>
        <w:rPr>
          <w:rFonts w:ascii="Arial" w:hAnsi="Arial" w:cs="Arial"/>
          <w:sz w:val="24"/>
          <w:szCs w:val="24"/>
        </w:rPr>
      </w:pPr>
    </w:p>
    <w:p w14:paraId="522E76F7" w14:textId="77777777" w:rsidR="00373461" w:rsidRDefault="00373461" w:rsidP="00373461">
      <w:pPr>
        <w:rPr>
          <w:rFonts w:ascii="Arial" w:hAnsi="Arial" w:cs="Arial"/>
          <w:sz w:val="24"/>
          <w:szCs w:val="24"/>
        </w:rPr>
      </w:pPr>
    </w:p>
    <w:p w14:paraId="5B96CB27" w14:textId="77777777" w:rsidR="00373461" w:rsidRDefault="00AF72E0" w:rsidP="00373461">
      <w:pPr>
        <w:rPr>
          <w:rFonts w:ascii="Arial" w:hAnsi="Arial" w:cs="Arial"/>
          <w:b/>
          <w:sz w:val="24"/>
          <w:szCs w:val="24"/>
        </w:rPr>
      </w:pPr>
      <w:r>
        <w:rPr>
          <w:rFonts w:ascii="Arial" w:hAnsi="Arial" w:cs="Arial"/>
          <w:noProof/>
          <w:sz w:val="24"/>
          <w:szCs w:val="24"/>
          <w:lang w:val="en-US"/>
        </w:rPr>
        <w:drawing>
          <wp:anchor distT="0" distB="0" distL="114300" distR="114300" simplePos="0" relativeHeight="251659264" behindDoc="0" locked="0" layoutInCell="1" allowOverlap="1" wp14:anchorId="547E5B0F" wp14:editId="0E782359">
            <wp:simplePos x="0" y="0"/>
            <wp:positionH relativeFrom="column">
              <wp:posOffset>4937760</wp:posOffset>
            </wp:positionH>
            <wp:positionV relativeFrom="paragraph">
              <wp:posOffset>-748030</wp:posOffset>
            </wp:positionV>
            <wp:extent cx="1362075" cy="628650"/>
            <wp:effectExtent l="0" t="0" r="9525" b="0"/>
            <wp:wrapNone/>
            <wp:docPr id="378123564" name="Picture 2" descr="Corporate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23564" name="Picture 1" descr="Corporate Logo (Black)"/>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1362075" cy="628650"/>
                    </a:xfrm>
                    <a:prstGeom prst="rect">
                      <a:avLst/>
                    </a:prstGeom>
                    <a:noFill/>
                  </pic:spPr>
                </pic:pic>
              </a:graphicData>
            </a:graphic>
            <wp14:sizeRelH relativeFrom="page">
              <wp14:pctWidth>0</wp14:pctWidth>
            </wp14:sizeRelH>
            <wp14:sizeRelV relativeFrom="page">
              <wp14:pctHeight>0</wp14:pctHeight>
            </wp14:sizeRelV>
          </wp:anchor>
        </w:drawing>
      </w:r>
      <w:r w:rsidRPr="0027145A">
        <w:rPr>
          <w:rFonts w:ascii="Arial" w:hAnsi="Arial" w:cs="Arial"/>
          <w:b/>
          <w:sz w:val="24"/>
          <w:szCs w:val="24"/>
        </w:rPr>
        <w:t xml:space="preserve">APPLICATION TO APPLY FOR AN EXCEPTION TO THE COUNCIL TAX PREMIUM </w:t>
      </w:r>
    </w:p>
    <w:p w14:paraId="42FC86D0" w14:textId="77777777" w:rsidR="00373461" w:rsidRPr="0027145A" w:rsidRDefault="00373461" w:rsidP="00373461">
      <w:pPr>
        <w:rPr>
          <w:rFonts w:ascii="Arial" w:hAnsi="Arial" w:cs="Arial"/>
          <w:b/>
          <w:sz w:val="24"/>
          <w:szCs w:val="24"/>
        </w:rPr>
      </w:pPr>
    </w:p>
    <w:p w14:paraId="6CCCA5C3" w14:textId="77777777" w:rsidR="00373461" w:rsidRPr="0027145A" w:rsidRDefault="00AF72E0" w:rsidP="00373461">
      <w:pPr>
        <w:rPr>
          <w:rFonts w:ascii="Arial" w:hAnsi="Arial" w:cs="Arial"/>
          <w:sz w:val="24"/>
          <w:szCs w:val="24"/>
        </w:rPr>
      </w:pPr>
      <w:r w:rsidRPr="0027145A">
        <w:rPr>
          <w:rFonts w:ascii="Arial" w:hAnsi="Arial" w:cs="Arial"/>
          <w:sz w:val="24"/>
          <w:szCs w:val="24"/>
        </w:rPr>
        <w:t>This application form requests the details that Lancaster City Council will consider when deciding if an exception to payment of the Council Tax Premium can be granted. Your application will not be considered unless all requested information including supporting evidence is provided.</w:t>
      </w:r>
    </w:p>
    <w:p w14:paraId="02001FA2" w14:textId="77777777" w:rsidR="00373461" w:rsidRPr="0027145A" w:rsidRDefault="00373461" w:rsidP="00373461">
      <w:pPr>
        <w:rPr>
          <w:rFonts w:ascii="Arial" w:hAnsi="Arial" w:cs="Arial"/>
          <w:sz w:val="24"/>
          <w:szCs w:val="24"/>
        </w:rPr>
      </w:pPr>
    </w:p>
    <w:p w14:paraId="59CA2BA5" w14:textId="77777777" w:rsidR="00373461" w:rsidRPr="0027145A" w:rsidRDefault="00AF72E0" w:rsidP="00373461">
      <w:pPr>
        <w:rPr>
          <w:rFonts w:ascii="Arial" w:hAnsi="Arial" w:cs="Arial"/>
          <w:sz w:val="24"/>
          <w:szCs w:val="24"/>
        </w:rPr>
      </w:pPr>
      <w:r w:rsidRPr="0027145A">
        <w:rPr>
          <w:rFonts w:ascii="Arial" w:hAnsi="Arial" w:cs="Arial"/>
          <w:sz w:val="24"/>
          <w:szCs w:val="24"/>
        </w:rPr>
        <w:t xml:space="preserve">Each case will be treated strictly on its </w:t>
      </w:r>
      <w:proofErr w:type="gramStart"/>
      <w:r w:rsidRPr="0027145A">
        <w:rPr>
          <w:rFonts w:ascii="Arial" w:hAnsi="Arial" w:cs="Arial"/>
          <w:sz w:val="24"/>
          <w:szCs w:val="24"/>
        </w:rPr>
        <w:t>merits</w:t>
      </w:r>
      <w:proofErr w:type="gramEnd"/>
      <w:r w:rsidRPr="0027145A">
        <w:rPr>
          <w:rFonts w:ascii="Arial" w:hAnsi="Arial" w:cs="Arial"/>
          <w:sz w:val="24"/>
          <w:szCs w:val="24"/>
        </w:rPr>
        <w:t xml:space="preserve"> and all applicants will be treated equally and fairly through administration of the scheme.</w:t>
      </w:r>
    </w:p>
    <w:p w14:paraId="3BF92FB6" w14:textId="77777777" w:rsidR="00373461" w:rsidRPr="0027145A" w:rsidRDefault="00373461" w:rsidP="00373461">
      <w:pPr>
        <w:rPr>
          <w:rFonts w:ascii="Arial" w:hAnsi="Arial" w:cs="Arial"/>
          <w:sz w:val="24"/>
          <w:szCs w:val="24"/>
        </w:rPr>
      </w:pPr>
    </w:p>
    <w:p w14:paraId="61A830A2" w14:textId="77777777" w:rsidR="00373461" w:rsidRPr="0027145A" w:rsidRDefault="00AF72E0" w:rsidP="00373461">
      <w:pPr>
        <w:rPr>
          <w:rFonts w:ascii="Arial" w:hAnsi="Arial" w:cs="Arial"/>
          <w:sz w:val="24"/>
          <w:szCs w:val="24"/>
        </w:rPr>
      </w:pPr>
      <w:r w:rsidRPr="0027145A">
        <w:rPr>
          <w:rFonts w:ascii="Arial" w:hAnsi="Arial" w:cs="Arial"/>
          <w:sz w:val="24"/>
          <w:szCs w:val="24"/>
        </w:rPr>
        <w:t>If you need additional space to answer questions, please provide on a separate sheet clearly marking the number of the question to which your response relates.</w:t>
      </w:r>
    </w:p>
    <w:p w14:paraId="0C5E96B0" w14:textId="77777777" w:rsidR="00373461" w:rsidRPr="0027145A" w:rsidRDefault="00373461" w:rsidP="00373461">
      <w:pPr>
        <w:rPr>
          <w:rFonts w:ascii="Arial" w:hAnsi="Arial" w:cs="Arial"/>
          <w:sz w:val="24"/>
          <w:szCs w:val="24"/>
        </w:rPr>
      </w:pPr>
    </w:p>
    <w:p w14:paraId="23C79DA1" w14:textId="77777777" w:rsidR="00373461" w:rsidRPr="0027145A" w:rsidRDefault="00AF72E0" w:rsidP="00373461">
      <w:pPr>
        <w:rPr>
          <w:rFonts w:ascii="Arial" w:hAnsi="Arial" w:cs="Arial"/>
          <w:sz w:val="24"/>
          <w:szCs w:val="24"/>
        </w:rPr>
      </w:pPr>
      <w:r w:rsidRPr="0027145A">
        <w:rPr>
          <w:rFonts w:ascii="Arial" w:hAnsi="Arial" w:cs="Arial"/>
          <w:sz w:val="24"/>
          <w:szCs w:val="24"/>
        </w:rPr>
        <w:t>The completed form should be returned to Council Tax Section, Revenues Services, PO Box 4, Town Hall, Lancaster, LA1 1QR, or</w:t>
      </w:r>
      <w:r w:rsidR="007F0A01" w:rsidRPr="007F0A01">
        <w:rPr>
          <w:rFonts w:ascii="Arial" w:hAnsi="Arial" w:cs="Arial"/>
          <w:sz w:val="24"/>
          <w:szCs w:val="24"/>
        </w:rPr>
        <w:t xml:space="preserve"> you can attach a copy of the completed form on our online contact form here: </w:t>
      </w:r>
      <w:hyperlink r:id="rId21" w:history="1">
        <w:r w:rsidR="007F0A01" w:rsidRPr="00F5504E">
          <w:rPr>
            <w:rStyle w:val="Hyperlink"/>
            <w:rFonts w:ascii="Arial" w:hAnsi="Arial" w:cs="Arial"/>
            <w:sz w:val="24"/>
            <w:szCs w:val="24"/>
          </w:rPr>
          <w:t>www.lancaster.gov.uk/contactcounciltax</w:t>
        </w:r>
      </w:hyperlink>
      <w:r w:rsidR="007F0A01">
        <w:rPr>
          <w:rFonts w:ascii="Arial" w:hAnsi="Arial" w:cs="Arial"/>
          <w:sz w:val="24"/>
          <w:szCs w:val="24"/>
        </w:rPr>
        <w:t xml:space="preserve"> </w:t>
      </w:r>
    </w:p>
    <w:p w14:paraId="3BF6EC1A" w14:textId="77777777" w:rsidR="00373461" w:rsidRPr="0027145A" w:rsidRDefault="00373461" w:rsidP="00373461">
      <w:pPr>
        <w:rPr>
          <w:rFonts w:ascii="Arial" w:hAnsi="Arial" w:cs="Arial"/>
          <w:b/>
          <w:sz w:val="24"/>
          <w:szCs w:val="24"/>
        </w:rPr>
      </w:pPr>
    </w:p>
    <w:tbl>
      <w:tblPr>
        <w:tblStyle w:val="TableGrid0"/>
        <w:tblW w:w="0" w:type="auto"/>
        <w:tblLook w:val="04A0" w:firstRow="1" w:lastRow="0" w:firstColumn="1" w:lastColumn="0" w:noHBand="0" w:noVBand="1"/>
      </w:tblPr>
      <w:tblGrid>
        <w:gridCol w:w="9242"/>
      </w:tblGrid>
      <w:tr w:rsidR="00882A40" w14:paraId="24646040" w14:textId="77777777" w:rsidTr="00024DDA">
        <w:tc>
          <w:tcPr>
            <w:tcW w:w="9242" w:type="dxa"/>
          </w:tcPr>
          <w:p w14:paraId="0ACC6748" w14:textId="77777777" w:rsidR="00373461" w:rsidRPr="0027145A" w:rsidRDefault="00AF72E0" w:rsidP="00024DDA">
            <w:pPr>
              <w:rPr>
                <w:rFonts w:ascii="Arial" w:hAnsi="Arial" w:cs="Arial"/>
                <w:b/>
                <w:sz w:val="24"/>
                <w:szCs w:val="24"/>
              </w:rPr>
            </w:pPr>
            <w:r w:rsidRPr="0027145A">
              <w:rPr>
                <w:rFonts w:ascii="Arial" w:hAnsi="Arial" w:cs="Arial"/>
                <w:b/>
                <w:sz w:val="24"/>
                <w:szCs w:val="24"/>
              </w:rPr>
              <w:t>Full name and address of applicant. Please include a telephone number and email address.</w:t>
            </w:r>
          </w:p>
          <w:p w14:paraId="5EA2F3B8" w14:textId="77777777" w:rsidR="00373461" w:rsidRPr="0027145A" w:rsidRDefault="00373461" w:rsidP="00024DDA">
            <w:pPr>
              <w:rPr>
                <w:rFonts w:ascii="Arial" w:hAnsi="Arial" w:cs="Arial"/>
                <w:b/>
                <w:sz w:val="24"/>
                <w:szCs w:val="24"/>
              </w:rPr>
            </w:pPr>
          </w:p>
          <w:p w14:paraId="2C6CCD62" w14:textId="77777777" w:rsidR="00373461" w:rsidRPr="0027145A" w:rsidRDefault="00373461" w:rsidP="00024DDA">
            <w:pPr>
              <w:rPr>
                <w:rFonts w:ascii="Arial" w:hAnsi="Arial" w:cs="Arial"/>
                <w:b/>
                <w:sz w:val="24"/>
                <w:szCs w:val="24"/>
              </w:rPr>
            </w:pPr>
          </w:p>
          <w:p w14:paraId="651005E3" w14:textId="77777777" w:rsidR="00373461" w:rsidRPr="0027145A" w:rsidRDefault="00373461" w:rsidP="00024DDA">
            <w:pPr>
              <w:rPr>
                <w:rFonts w:ascii="Arial" w:hAnsi="Arial" w:cs="Arial"/>
                <w:b/>
                <w:sz w:val="24"/>
                <w:szCs w:val="24"/>
              </w:rPr>
            </w:pPr>
          </w:p>
          <w:p w14:paraId="32BEB4C6" w14:textId="77777777" w:rsidR="00373461" w:rsidRPr="0027145A" w:rsidRDefault="00373461" w:rsidP="00024DDA">
            <w:pPr>
              <w:rPr>
                <w:rFonts w:ascii="Arial" w:hAnsi="Arial" w:cs="Arial"/>
                <w:b/>
                <w:sz w:val="24"/>
                <w:szCs w:val="24"/>
              </w:rPr>
            </w:pPr>
          </w:p>
          <w:p w14:paraId="5929EB91" w14:textId="77777777" w:rsidR="00373461" w:rsidRDefault="00373461" w:rsidP="00024DDA">
            <w:pPr>
              <w:rPr>
                <w:rFonts w:ascii="Arial" w:hAnsi="Arial" w:cs="Arial"/>
                <w:b/>
                <w:sz w:val="24"/>
                <w:szCs w:val="24"/>
              </w:rPr>
            </w:pPr>
          </w:p>
          <w:p w14:paraId="383EF923" w14:textId="77777777" w:rsidR="00373461" w:rsidRDefault="00373461" w:rsidP="00024DDA">
            <w:pPr>
              <w:rPr>
                <w:rFonts w:ascii="Arial" w:hAnsi="Arial" w:cs="Arial"/>
                <w:b/>
                <w:sz w:val="24"/>
                <w:szCs w:val="24"/>
              </w:rPr>
            </w:pPr>
          </w:p>
          <w:p w14:paraId="62E876EC" w14:textId="77777777" w:rsidR="00373461" w:rsidRPr="0027145A" w:rsidRDefault="00373461" w:rsidP="00024DDA">
            <w:pPr>
              <w:rPr>
                <w:rFonts w:ascii="Arial" w:hAnsi="Arial" w:cs="Arial"/>
                <w:b/>
                <w:sz w:val="24"/>
                <w:szCs w:val="24"/>
              </w:rPr>
            </w:pPr>
          </w:p>
          <w:p w14:paraId="0B273951" w14:textId="77777777" w:rsidR="00373461" w:rsidRDefault="00373461" w:rsidP="00024DDA">
            <w:pPr>
              <w:rPr>
                <w:rFonts w:ascii="Arial" w:hAnsi="Arial" w:cs="Arial"/>
                <w:b/>
                <w:sz w:val="24"/>
                <w:szCs w:val="24"/>
              </w:rPr>
            </w:pPr>
          </w:p>
          <w:p w14:paraId="7ACE9C62" w14:textId="77777777" w:rsidR="00373461" w:rsidRDefault="00373461" w:rsidP="00024DDA">
            <w:pPr>
              <w:rPr>
                <w:rFonts w:ascii="Arial" w:hAnsi="Arial" w:cs="Arial"/>
                <w:b/>
                <w:sz w:val="24"/>
                <w:szCs w:val="24"/>
              </w:rPr>
            </w:pPr>
          </w:p>
          <w:p w14:paraId="63525223" w14:textId="77777777" w:rsidR="00373461" w:rsidRDefault="00373461" w:rsidP="00024DDA">
            <w:pPr>
              <w:rPr>
                <w:rFonts w:ascii="Arial" w:hAnsi="Arial" w:cs="Arial"/>
                <w:b/>
                <w:sz w:val="24"/>
                <w:szCs w:val="24"/>
              </w:rPr>
            </w:pPr>
          </w:p>
          <w:p w14:paraId="6825F057" w14:textId="77777777" w:rsidR="00373461" w:rsidRPr="0027145A" w:rsidRDefault="00373461" w:rsidP="00024DDA">
            <w:pPr>
              <w:rPr>
                <w:rFonts w:ascii="Arial" w:hAnsi="Arial" w:cs="Arial"/>
                <w:b/>
                <w:sz w:val="24"/>
                <w:szCs w:val="24"/>
              </w:rPr>
            </w:pPr>
          </w:p>
          <w:p w14:paraId="12821B77" w14:textId="77777777" w:rsidR="00373461" w:rsidRPr="0027145A" w:rsidRDefault="00373461" w:rsidP="00024DDA">
            <w:pPr>
              <w:rPr>
                <w:rFonts w:ascii="Arial" w:hAnsi="Arial" w:cs="Arial"/>
                <w:b/>
                <w:sz w:val="24"/>
                <w:szCs w:val="24"/>
              </w:rPr>
            </w:pPr>
          </w:p>
        </w:tc>
      </w:tr>
    </w:tbl>
    <w:p w14:paraId="39CD3DAF" w14:textId="77777777" w:rsidR="00373461" w:rsidRPr="0027145A" w:rsidRDefault="00373461" w:rsidP="00373461">
      <w:pPr>
        <w:rPr>
          <w:rFonts w:ascii="Arial" w:hAnsi="Arial" w:cs="Arial"/>
          <w:b/>
          <w:sz w:val="24"/>
          <w:szCs w:val="24"/>
        </w:rPr>
      </w:pPr>
    </w:p>
    <w:p w14:paraId="11C43287" w14:textId="77777777" w:rsidR="00373461" w:rsidRPr="0027145A" w:rsidRDefault="00373461" w:rsidP="00373461">
      <w:pPr>
        <w:rPr>
          <w:rFonts w:ascii="Arial" w:hAnsi="Arial" w:cs="Arial"/>
          <w:b/>
          <w:sz w:val="24"/>
          <w:szCs w:val="24"/>
        </w:rPr>
      </w:pPr>
    </w:p>
    <w:tbl>
      <w:tblPr>
        <w:tblStyle w:val="TableGrid0"/>
        <w:tblW w:w="0" w:type="auto"/>
        <w:tblLook w:val="04A0" w:firstRow="1" w:lastRow="0" w:firstColumn="1" w:lastColumn="0" w:noHBand="0" w:noVBand="1"/>
      </w:tblPr>
      <w:tblGrid>
        <w:gridCol w:w="9242"/>
      </w:tblGrid>
      <w:tr w:rsidR="00882A40" w14:paraId="2FFE635E" w14:textId="77777777" w:rsidTr="00024DDA">
        <w:tc>
          <w:tcPr>
            <w:tcW w:w="9242" w:type="dxa"/>
          </w:tcPr>
          <w:p w14:paraId="2ED31141" w14:textId="77777777" w:rsidR="00373461" w:rsidRPr="0027145A" w:rsidRDefault="00AF72E0" w:rsidP="00024DDA">
            <w:pPr>
              <w:rPr>
                <w:rFonts w:ascii="Arial" w:hAnsi="Arial" w:cs="Arial"/>
                <w:b/>
                <w:sz w:val="24"/>
                <w:szCs w:val="24"/>
              </w:rPr>
            </w:pPr>
            <w:r w:rsidRPr="0027145A">
              <w:rPr>
                <w:rFonts w:ascii="Arial" w:hAnsi="Arial" w:cs="Arial"/>
                <w:b/>
                <w:sz w:val="24"/>
                <w:szCs w:val="24"/>
              </w:rPr>
              <w:t>Address of property for which the premium exception is being claimed.</w:t>
            </w:r>
          </w:p>
          <w:p w14:paraId="7249A488" w14:textId="77777777" w:rsidR="00373461" w:rsidRPr="0027145A" w:rsidRDefault="00373461" w:rsidP="00024DDA">
            <w:pPr>
              <w:rPr>
                <w:rFonts w:ascii="Arial" w:hAnsi="Arial" w:cs="Arial"/>
                <w:b/>
                <w:sz w:val="24"/>
                <w:szCs w:val="24"/>
              </w:rPr>
            </w:pPr>
          </w:p>
          <w:p w14:paraId="0E39DEE9" w14:textId="77777777" w:rsidR="00373461" w:rsidRPr="0027145A" w:rsidRDefault="00373461" w:rsidP="00024DDA">
            <w:pPr>
              <w:rPr>
                <w:rFonts w:ascii="Arial" w:hAnsi="Arial" w:cs="Arial"/>
                <w:b/>
                <w:sz w:val="24"/>
                <w:szCs w:val="24"/>
              </w:rPr>
            </w:pPr>
          </w:p>
          <w:p w14:paraId="5D293A87" w14:textId="77777777" w:rsidR="00373461" w:rsidRPr="0027145A" w:rsidRDefault="00373461" w:rsidP="00024DDA">
            <w:pPr>
              <w:rPr>
                <w:rFonts w:ascii="Arial" w:hAnsi="Arial" w:cs="Arial"/>
                <w:b/>
                <w:sz w:val="24"/>
                <w:szCs w:val="24"/>
              </w:rPr>
            </w:pPr>
          </w:p>
          <w:p w14:paraId="11B73B7E" w14:textId="77777777" w:rsidR="00373461" w:rsidRPr="0027145A" w:rsidRDefault="00373461" w:rsidP="00024DDA">
            <w:pPr>
              <w:rPr>
                <w:rFonts w:ascii="Arial" w:hAnsi="Arial" w:cs="Arial"/>
                <w:b/>
                <w:bCs/>
                <w:sz w:val="24"/>
                <w:szCs w:val="24"/>
              </w:rPr>
            </w:pPr>
          </w:p>
          <w:p w14:paraId="3D71FA36" w14:textId="77777777" w:rsidR="00373461" w:rsidRPr="0027145A" w:rsidRDefault="00373461" w:rsidP="00024DDA">
            <w:pPr>
              <w:rPr>
                <w:rFonts w:ascii="Arial" w:hAnsi="Arial" w:cs="Arial"/>
                <w:b/>
                <w:bCs/>
                <w:sz w:val="24"/>
                <w:szCs w:val="24"/>
              </w:rPr>
            </w:pPr>
          </w:p>
          <w:p w14:paraId="5898AE40" w14:textId="77777777" w:rsidR="00373461" w:rsidRDefault="00373461" w:rsidP="00024DDA">
            <w:pPr>
              <w:rPr>
                <w:rFonts w:ascii="Arial" w:hAnsi="Arial" w:cs="Arial"/>
                <w:b/>
                <w:bCs/>
                <w:sz w:val="24"/>
                <w:szCs w:val="24"/>
              </w:rPr>
            </w:pPr>
          </w:p>
          <w:p w14:paraId="7461B5C6" w14:textId="77777777" w:rsidR="00373461" w:rsidRDefault="00373461" w:rsidP="00024DDA">
            <w:pPr>
              <w:rPr>
                <w:rFonts w:ascii="Arial" w:hAnsi="Arial" w:cs="Arial"/>
                <w:b/>
                <w:bCs/>
                <w:sz w:val="24"/>
                <w:szCs w:val="24"/>
              </w:rPr>
            </w:pPr>
          </w:p>
          <w:p w14:paraId="638755AD" w14:textId="77777777" w:rsidR="00373461" w:rsidRPr="0027145A" w:rsidRDefault="00373461" w:rsidP="00024DDA">
            <w:pPr>
              <w:rPr>
                <w:rFonts w:ascii="Arial" w:hAnsi="Arial" w:cs="Arial"/>
                <w:b/>
                <w:bCs/>
                <w:sz w:val="24"/>
                <w:szCs w:val="24"/>
              </w:rPr>
            </w:pPr>
          </w:p>
          <w:p w14:paraId="59EECBA7" w14:textId="77777777" w:rsidR="00373461" w:rsidRPr="0027145A" w:rsidRDefault="00373461" w:rsidP="00024DDA">
            <w:pPr>
              <w:rPr>
                <w:rFonts w:ascii="Arial" w:hAnsi="Arial" w:cs="Arial"/>
                <w:b/>
                <w:sz w:val="24"/>
                <w:szCs w:val="24"/>
              </w:rPr>
            </w:pPr>
          </w:p>
          <w:p w14:paraId="39079E89" w14:textId="77777777" w:rsidR="00373461" w:rsidRPr="0027145A" w:rsidRDefault="00373461" w:rsidP="00024DDA">
            <w:pPr>
              <w:rPr>
                <w:rFonts w:ascii="Arial" w:hAnsi="Arial" w:cs="Arial"/>
                <w:b/>
                <w:sz w:val="24"/>
                <w:szCs w:val="24"/>
              </w:rPr>
            </w:pPr>
          </w:p>
          <w:p w14:paraId="7459B194" w14:textId="77777777" w:rsidR="00373461" w:rsidRPr="0027145A" w:rsidRDefault="00373461" w:rsidP="00024DDA">
            <w:pPr>
              <w:rPr>
                <w:rFonts w:ascii="Arial" w:hAnsi="Arial" w:cs="Arial"/>
                <w:b/>
                <w:sz w:val="24"/>
                <w:szCs w:val="24"/>
              </w:rPr>
            </w:pPr>
          </w:p>
        </w:tc>
      </w:tr>
    </w:tbl>
    <w:p w14:paraId="4D36D681" w14:textId="77777777" w:rsidR="00373461" w:rsidRPr="0027145A" w:rsidRDefault="00373461" w:rsidP="00373461">
      <w:pPr>
        <w:rPr>
          <w:rFonts w:ascii="Arial" w:hAnsi="Arial" w:cs="Arial"/>
          <w:sz w:val="24"/>
          <w:szCs w:val="24"/>
        </w:rPr>
      </w:pPr>
    </w:p>
    <w:p w14:paraId="4BCFE609" w14:textId="77777777" w:rsidR="00373461" w:rsidRDefault="00373461" w:rsidP="00373461">
      <w:pPr>
        <w:rPr>
          <w:rFonts w:ascii="Arial" w:hAnsi="Arial" w:cs="Arial"/>
          <w:b/>
          <w:sz w:val="24"/>
          <w:szCs w:val="24"/>
        </w:rPr>
      </w:pPr>
    </w:p>
    <w:p w14:paraId="01B8B294" w14:textId="77777777" w:rsidR="00373461" w:rsidRDefault="00373461" w:rsidP="00373461">
      <w:pPr>
        <w:rPr>
          <w:rFonts w:ascii="Arial" w:hAnsi="Arial" w:cs="Arial"/>
          <w:b/>
          <w:sz w:val="24"/>
          <w:szCs w:val="24"/>
        </w:rPr>
      </w:pPr>
    </w:p>
    <w:p w14:paraId="25A779EF" w14:textId="77777777" w:rsidR="00373461" w:rsidRDefault="00373461" w:rsidP="00373461">
      <w:pPr>
        <w:rPr>
          <w:rFonts w:ascii="Arial" w:hAnsi="Arial" w:cs="Arial"/>
          <w:b/>
          <w:sz w:val="24"/>
          <w:szCs w:val="24"/>
        </w:rPr>
      </w:pPr>
    </w:p>
    <w:p w14:paraId="24FD9913" w14:textId="77777777" w:rsidR="00373461" w:rsidRDefault="00373461" w:rsidP="00373461">
      <w:pPr>
        <w:rPr>
          <w:rFonts w:ascii="Arial" w:hAnsi="Arial" w:cs="Arial"/>
          <w:b/>
          <w:sz w:val="24"/>
          <w:szCs w:val="24"/>
        </w:rPr>
      </w:pPr>
    </w:p>
    <w:p w14:paraId="2FE630D1" w14:textId="77777777" w:rsidR="00373461" w:rsidRPr="0027145A" w:rsidRDefault="00AF72E0" w:rsidP="00373461">
      <w:pPr>
        <w:rPr>
          <w:rFonts w:ascii="Arial" w:hAnsi="Arial" w:cs="Arial"/>
          <w:b/>
          <w:sz w:val="24"/>
          <w:szCs w:val="24"/>
        </w:rPr>
      </w:pPr>
      <w:r w:rsidRPr="0027145A">
        <w:rPr>
          <w:rFonts w:ascii="Arial" w:hAnsi="Arial" w:cs="Arial"/>
          <w:b/>
          <w:sz w:val="24"/>
          <w:szCs w:val="24"/>
        </w:rPr>
        <w:t>(1) For those owners who are genuinely attempting to sell or let their property which has been vacant for at least one year:</w:t>
      </w:r>
    </w:p>
    <w:p w14:paraId="2CEB7D45" w14:textId="77777777" w:rsidR="00373461" w:rsidRPr="0027145A" w:rsidRDefault="00AF72E0" w:rsidP="00373461">
      <w:pPr>
        <w:rPr>
          <w:rFonts w:ascii="Arial" w:hAnsi="Arial" w:cs="Arial"/>
          <w:b/>
          <w:sz w:val="24"/>
          <w:szCs w:val="24"/>
        </w:rPr>
      </w:pPr>
      <w:r w:rsidRPr="0027145A">
        <w:rPr>
          <w:rFonts w:ascii="Arial" w:hAnsi="Arial" w:cs="Arial"/>
          <w:sz w:val="24"/>
          <w:szCs w:val="24"/>
        </w:rPr>
        <w:t xml:space="preserve">Please provide details </w:t>
      </w:r>
      <w:proofErr w:type="gramStart"/>
      <w:r w:rsidRPr="0027145A">
        <w:rPr>
          <w:rFonts w:ascii="Arial" w:hAnsi="Arial" w:cs="Arial"/>
          <w:sz w:val="24"/>
          <w:szCs w:val="24"/>
        </w:rPr>
        <w:t>of:-</w:t>
      </w:r>
      <w:proofErr w:type="gramEnd"/>
      <w:r w:rsidRPr="0027145A">
        <w:rPr>
          <w:rFonts w:ascii="Arial" w:hAnsi="Arial" w:cs="Arial"/>
          <w:sz w:val="24"/>
          <w:szCs w:val="24"/>
        </w:rPr>
        <w:t xml:space="preserve"> </w:t>
      </w:r>
    </w:p>
    <w:p w14:paraId="61319482" w14:textId="77777777" w:rsidR="00373461" w:rsidRPr="0027145A" w:rsidRDefault="00AF72E0" w:rsidP="00373461">
      <w:pPr>
        <w:numPr>
          <w:ilvl w:val="0"/>
          <w:numId w:val="1"/>
        </w:numPr>
        <w:rPr>
          <w:rFonts w:ascii="Arial" w:hAnsi="Arial" w:cs="Arial"/>
          <w:sz w:val="24"/>
          <w:szCs w:val="24"/>
        </w:rPr>
      </w:pPr>
      <w:r w:rsidRPr="0027145A">
        <w:rPr>
          <w:rFonts w:ascii="Arial" w:hAnsi="Arial" w:cs="Arial"/>
          <w:sz w:val="24"/>
          <w:szCs w:val="24"/>
        </w:rPr>
        <w:t>Who the property is listed for sale or let with.</w:t>
      </w:r>
    </w:p>
    <w:p w14:paraId="461B3444" w14:textId="77777777" w:rsidR="00373461" w:rsidRPr="0027145A" w:rsidRDefault="00AF72E0" w:rsidP="00373461">
      <w:pPr>
        <w:rPr>
          <w:rFonts w:ascii="Arial" w:hAnsi="Arial" w:cs="Arial"/>
          <w:sz w:val="24"/>
          <w:szCs w:val="24"/>
        </w:rPr>
      </w:pPr>
      <w:r w:rsidRPr="0027145A">
        <w:rPr>
          <w:rFonts w:ascii="Arial" w:hAnsi="Arial" w:cs="Arial"/>
          <w:sz w:val="24"/>
          <w:szCs w:val="24"/>
        </w:rPr>
        <w:t>(</w:t>
      </w:r>
      <w:r w:rsidRPr="0027145A">
        <w:rPr>
          <w:rFonts w:ascii="Arial" w:hAnsi="Arial" w:cs="Arial"/>
          <w:i/>
          <w:sz w:val="24"/>
          <w:szCs w:val="24"/>
        </w:rPr>
        <w:t>A professional agent with specialist knowledge of the locality must have been engaged</w:t>
      </w:r>
      <w:r w:rsidRPr="0027145A">
        <w:rPr>
          <w:rFonts w:ascii="Arial" w:hAnsi="Arial" w:cs="Arial"/>
          <w:sz w:val="24"/>
          <w:szCs w:val="24"/>
        </w:rPr>
        <w:t>).</w:t>
      </w:r>
    </w:p>
    <w:p w14:paraId="1CB0E3E8" w14:textId="77777777" w:rsidR="00373461" w:rsidRPr="0027145A" w:rsidRDefault="00AF72E0" w:rsidP="00373461">
      <w:pPr>
        <w:numPr>
          <w:ilvl w:val="0"/>
          <w:numId w:val="1"/>
        </w:numPr>
        <w:rPr>
          <w:rFonts w:ascii="Arial" w:hAnsi="Arial" w:cs="Arial"/>
          <w:sz w:val="24"/>
          <w:szCs w:val="24"/>
        </w:rPr>
      </w:pPr>
      <w:r w:rsidRPr="0027145A">
        <w:rPr>
          <w:rFonts w:ascii="Arial" w:hAnsi="Arial" w:cs="Arial"/>
          <w:sz w:val="24"/>
          <w:szCs w:val="24"/>
        </w:rPr>
        <w:t>Date that it was first listed.</w:t>
      </w:r>
    </w:p>
    <w:p w14:paraId="4923EE88" w14:textId="77777777" w:rsidR="00373461" w:rsidRPr="0027145A" w:rsidRDefault="00AF72E0" w:rsidP="00373461">
      <w:pPr>
        <w:numPr>
          <w:ilvl w:val="0"/>
          <w:numId w:val="1"/>
        </w:numPr>
        <w:rPr>
          <w:rFonts w:ascii="Arial" w:hAnsi="Arial" w:cs="Arial"/>
          <w:sz w:val="24"/>
          <w:szCs w:val="24"/>
        </w:rPr>
      </w:pPr>
      <w:r w:rsidRPr="0027145A">
        <w:rPr>
          <w:rFonts w:ascii="Arial" w:hAnsi="Arial" w:cs="Arial"/>
          <w:sz w:val="24"/>
          <w:szCs w:val="24"/>
        </w:rPr>
        <w:t>Current price and any price reductions since first listed.</w:t>
      </w:r>
    </w:p>
    <w:p w14:paraId="0282BA8A" w14:textId="77777777" w:rsidR="00373461" w:rsidRPr="0027145A" w:rsidRDefault="00AF72E0" w:rsidP="00373461">
      <w:pPr>
        <w:numPr>
          <w:ilvl w:val="0"/>
          <w:numId w:val="1"/>
        </w:numPr>
        <w:rPr>
          <w:rFonts w:ascii="Arial" w:hAnsi="Arial" w:cs="Arial"/>
          <w:sz w:val="24"/>
          <w:szCs w:val="24"/>
        </w:rPr>
      </w:pPr>
      <w:r w:rsidRPr="0027145A">
        <w:rPr>
          <w:rFonts w:ascii="Arial" w:hAnsi="Arial" w:cs="Arial"/>
          <w:sz w:val="24"/>
          <w:szCs w:val="24"/>
        </w:rPr>
        <w:t xml:space="preserve">Any professional advice and assistance that has been obtained </w:t>
      </w:r>
    </w:p>
    <w:p w14:paraId="6C3AFF85" w14:textId="77777777" w:rsidR="00373461" w:rsidRPr="0027145A" w:rsidRDefault="00AF72E0" w:rsidP="00373461">
      <w:pPr>
        <w:numPr>
          <w:ilvl w:val="0"/>
          <w:numId w:val="1"/>
        </w:numPr>
        <w:rPr>
          <w:rFonts w:ascii="Arial" w:hAnsi="Arial" w:cs="Arial"/>
          <w:sz w:val="24"/>
          <w:szCs w:val="24"/>
        </w:rPr>
      </w:pPr>
      <w:r w:rsidRPr="0027145A">
        <w:rPr>
          <w:rFonts w:ascii="Arial" w:hAnsi="Arial" w:cs="Arial"/>
          <w:sz w:val="24"/>
          <w:szCs w:val="24"/>
        </w:rPr>
        <w:t xml:space="preserve">Have any offers to purchase or rent the property been received? </w:t>
      </w:r>
    </w:p>
    <w:p w14:paraId="2E6984C9" w14:textId="77777777" w:rsidR="00373461" w:rsidRPr="0027145A" w:rsidRDefault="00AF72E0" w:rsidP="00373461">
      <w:pPr>
        <w:numPr>
          <w:ilvl w:val="0"/>
          <w:numId w:val="1"/>
        </w:numPr>
        <w:rPr>
          <w:rFonts w:ascii="Arial" w:hAnsi="Arial" w:cs="Arial"/>
          <w:sz w:val="24"/>
          <w:szCs w:val="24"/>
        </w:rPr>
      </w:pPr>
      <w:r w:rsidRPr="0027145A">
        <w:rPr>
          <w:rFonts w:ascii="Arial" w:hAnsi="Arial" w:cs="Arial"/>
          <w:sz w:val="24"/>
          <w:szCs w:val="24"/>
        </w:rPr>
        <w:t xml:space="preserve">If </w:t>
      </w:r>
      <w:proofErr w:type="gramStart"/>
      <w:r w:rsidRPr="0027145A">
        <w:rPr>
          <w:rFonts w:ascii="Arial" w:hAnsi="Arial" w:cs="Arial"/>
          <w:sz w:val="24"/>
          <w:szCs w:val="24"/>
        </w:rPr>
        <w:t>Yes</w:t>
      </w:r>
      <w:proofErr w:type="gramEnd"/>
      <w:r w:rsidRPr="0027145A">
        <w:rPr>
          <w:rFonts w:ascii="Arial" w:hAnsi="Arial" w:cs="Arial"/>
          <w:sz w:val="24"/>
          <w:szCs w:val="24"/>
        </w:rPr>
        <w:t xml:space="preserve"> – when were those offers received and why were they refused?</w:t>
      </w:r>
    </w:p>
    <w:p w14:paraId="2117D9FB" w14:textId="77777777" w:rsidR="00373461" w:rsidRPr="0027145A" w:rsidRDefault="00AF72E0" w:rsidP="00373461">
      <w:pPr>
        <w:rPr>
          <w:rFonts w:ascii="Arial" w:hAnsi="Arial" w:cs="Arial"/>
          <w:sz w:val="24"/>
          <w:szCs w:val="24"/>
        </w:rPr>
      </w:pPr>
      <w:r w:rsidRPr="0027145A">
        <w:rPr>
          <w:rFonts w:ascii="Arial" w:hAnsi="Arial" w:cs="Arial"/>
          <w:sz w:val="24"/>
          <w:szCs w:val="24"/>
        </w:rPr>
        <w:t>(</w:t>
      </w:r>
      <w:r w:rsidRPr="0027145A">
        <w:rPr>
          <w:rFonts w:ascii="Arial" w:hAnsi="Arial" w:cs="Arial"/>
          <w:i/>
          <w:sz w:val="24"/>
          <w:szCs w:val="24"/>
        </w:rPr>
        <w:t>Written confirmation of the reasons for refusal will be required from a professional agent</w:t>
      </w:r>
      <w:r w:rsidRPr="0027145A">
        <w:rPr>
          <w:rFonts w:ascii="Arial" w:hAnsi="Arial" w:cs="Arial"/>
          <w:sz w:val="24"/>
          <w:szCs w:val="24"/>
        </w:rPr>
        <w:t>).</w:t>
      </w:r>
    </w:p>
    <w:p w14:paraId="2B12262F" w14:textId="77777777" w:rsidR="00373461" w:rsidRPr="0027145A" w:rsidRDefault="00AF72E0" w:rsidP="00373461">
      <w:pPr>
        <w:numPr>
          <w:ilvl w:val="0"/>
          <w:numId w:val="1"/>
        </w:numPr>
        <w:rPr>
          <w:rFonts w:ascii="Arial" w:hAnsi="Arial" w:cs="Arial"/>
          <w:sz w:val="24"/>
          <w:szCs w:val="24"/>
        </w:rPr>
      </w:pPr>
      <w:r w:rsidRPr="0027145A">
        <w:rPr>
          <w:rFonts w:ascii="Arial" w:hAnsi="Arial" w:cs="Arial"/>
          <w:sz w:val="24"/>
          <w:szCs w:val="24"/>
        </w:rPr>
        <w:t xml:space="preserve">Is the sale price or rental in line with recent sale or rental prices for similar properties in the locality? </w:t>
      </w:r>
    </w:p>
    <w:p w14:paraId="724FB529" w14:textId="77777777" w:rsidR="00373461" w:rsidRPr="0027145A" w:rsidRDefault="00AF72E0" w:rsidP="00373461">
      <w:pPr>
        <w:rPr>
          <w:rFonts w:ascii="Arial" w:hAnsi="Arial" w:cs="Arial"/>
          <w:sz w:val="24"/>
          <w:szCs w:val="24"/>
        </w:rPr>
      </w:pPr>
      <w:r w:rsidRPr="0027145A">
        <w:rPr>
          <w:rFonts w:ascii="Arial" w:hAnsi="Arial" w:cs="Arial"/>
          <w:sz w:val="24"/>
          <w:szCs w:val="24"/>
        </w:rPr>
        <w:tab/>
        <w:t>(</w:t>
      </w:r>
      <w:r w:rsidRPr="0027145A">
        <w:rPr>
          <w:rFonts w:ascii="Arial" w:hAnsi="Arial" w:cs="Arial"/>
          <w:i/>
          <w:sz w:val="24"/>
          <w:szCs w:val="24"/>
        </w:rPr>
        <w:t xml:space="preserve">Please provide comparisons and explain reasons if not in line with similar </w:t>
      </w:r>
      <w:r w:rsidRPr="0027145A">
        <w:rPr>
          <w:rFonts w:ascii="Arial" w:hAnsi="Arial" w:cs="Arial"/>
          <w:i/>
          <w:sz w:val="24"/>
          <w:szCs w:val="24"/>
        </w:rPr>
        <w:tab/>
        <w:t>properties</w:t>
      </w:r>
      <w:r w:rsidRPr="0027145A">
        <w:rPr>
          <w:rFonts w:ascii="Arial" w:hAnsi="Arial" w:cs="Arial"/>
          <w:sz w:val="24"/>
          <w:szCs w:val="24"/>
        </w:rPr>
        <w:t xml:space="preserve">) </w:t>
      </w:r>
    </w:p>
    <w:p w14:paraId="76E5C8CC" w14:textId="77777777" w:rsidR="00373461" w:rsidRPr="0027145A" w:rsidRDefault="00AF72E0" w:rsidP="00373461">
      <w:pPr>
        <w:numPr>
          <w:ilvl w:val="0"/>
          <w:numId w:val="1"/>
        </w:numPr>
        <w:rPr>
          <w:rFonts w:ascii="Arial" w:hAnsi="Arial" w:cs="Arial"/>
          <w:sz w:val="24"/>
          <w:szCs w:val="24"/>
        </w:rPr>
      </w:pPr>
      <w:r w:rsidRPr="0027145A">
        <w:rPr>
          <w:rFonts w:ascii="Arial" w:hAnsi="Arial" w:cs="Arial"/>
          <w:sz w:val="24"/>
          <w:szCs w:val="24"/>
        </w:rPr>
        <w:t>Has the property been put up for sale by public auction?</w:t>
      </w:r>
    </w:p>
    <w:p w14:paraId="68553151" w14:textId="77777777" w:rsidR="00373461" w:rsidRPr="0027145A" w:rsidRDefault="00AF72E0" w:rsidP="00373461">
      <w:pPr>
        <w:rPr>
          <w:rFonts w:ascii="Arial" w:hAnsi="Arial" w:cs="Arial"/>
          <w:sz w:val="24"/>
          <w:szCs w:val="24"/>
        </w:rPr>
      </w:pPr>
      <w:r w:rsidRPr="0027145A">
        <w:rPr>
          <w:rFonts w:ascii="Arial" w:hAnsi="Arial" w:cs="Arial"/>
          <w:sz w:val="24"/>
          <w:szCs w:val="24"/>
        </w:rPr>
        <w:t>(</w:t>
      </w:r>
      <w:r w:rsidRPr="0027145A">
        <w:rPr>
          <w:rFonts w:ascii="Arial" w:hAnsi="Arial" w:cs="Arial"/>
          <w:i/>
          <w:sz w:val="24"/>
          <w:szCs w:val="24"/>
        </w:rPr>
        <w:t>Please provide details</w:t>
      </w:r>
      <w:r w:rsidRPr="0027145A">
        <w:rPr>
          <w:rFonts w:ascii="Arial" w:hAnsi="Arial" w:cs="Arial"/>
          <w:sz w:val="24"/>
          <w:szCs w:val="24"/>
        </w:rPr>
        <w:t>)</w:t>
      </w:r>
    </w:p>
    <w:tbl>
      <w:tblPr>
        <w:tblStyle w:val="TableGrid0"/>
        <w:tblW w:w="0" w:type="auto"/>
        <w:tblLook w:val="04A0" w:firstRow="1" w:lastRow="0" w:firstColumn="1" w:lastColumn="0" w:noHBand="0" w:noVBand="1"/>
      </w:tblPr>
      <w:tblGrid>
        <w:gridCol w:w="8967"/>
      </w:tblGrid>
      <w:tr w:rsidR="00882A40" w14:paraId="2192DFF3" w14:textId="77777777" w:rsidTr="00024DDA">
        <w:trPr>
          <w:trHeight w:val="7220"/>
        </w:trPr>
        <w:tc>
          <w:tcPr>
            <w:tcW w:w="8967" w:type="dxa"/>
          </w:tcPr>
          <w:p w14:paraId="2751F055" w14:textId="77777777" w:rsidR="00373461" w:rsidRPr="0027145A" w:rsidRDefault="00373461" w:rsidP="00024DDA">
            <w:pPr>
              <w:rPr>
                <w:rFonts w:ascii="Arial" w:hAnsi="Arial" w:cs="Arial"/>
                <w:sz w:val="24"/>
                <w:szCs w:val="24"/>
              </w:rPr>
            </w:pPr>
          </w:p>
          <w:p w14:paraId="0D7DA2AE" w14:textId="77777777" w:rsidR="00373461" w:rsidRPr="0027145A" w:rsidRDefault="00373461" w:rsidP="00024DDA">
            <w:pPr>
              <w:rPr>
                <w:rFonts w:ascii="Arial" w:hAnsi="Arial" w:cs="Arial"/>
                <w:sz w:val="24"/>
                <w:szCs w:val="24"/>
              </w:rPr>
            </w:pPr>
          </w:p>
          <w:p w14:paraId="27D6B0B9" w14:textId="77777777" w:rsidR="00373461" w:rsidRPr="0027145A" w:rsidRDefault="00373461" w:rsidP="00024DDA">
            <w:pPr>
              <w:rPr>
                <w:rFonts w:ascii="Arial" w:hAnsi="Arial" w:cs="Arial"/>
                <w:sz w:val="24"/>
                <w:szCs w:val="24"/>
              </w:rPr>
            </w:pPr>
          </w:p>
          <w:p w14:paraId="724675EE" w14:textId="77777777" w:rsidR="00373461" w:rsidRPr="0027145A" w:rsidRDefault="00373461" w:rsidP="00024DDA">
            <w:pPr>
              <w:rPr>
                <w:rFonts w:ascii="Arial" w:hAnsi="Arial" w:cs="Arial"/>
                <w:sz w:val="24"/>
                <w:szCs w:val="24"/>
              </w:rPr>
            </w:pPr>
          </w:p>
          <w:p w14:paraId="14272BAB" w14:textId="77777777" w:rsidR="00373461" w:rsidRPr="0027145A" w:rsidRDefault="00373461" w:rsidP="00024DDA">
            <w:pPr>
              <w:rPr>
                <w:rFonts w:ascii="Arial" w:hAnsi="Arial" w:cs="Arial"/>
                <w:sz w:val="24"/>
                <w:szCs w:val="24"/>
              </w:rPr>
            </w:pPr>
          </w:p>
          <w:p w14:paraId="3DC2EA81" w14:textId="77777777" w:rsidR="00373461" w:rsidRPr="0027145A" w:rsidRDefault="00373461" w:rsidP="00024DDA">
            <w:pPr>
              <w:rPr>
                <w:rFonts w:ascii="Arial" w:hAnsi="Arial" w:cs="Arial"/>
                <w:sz w:val="24"/>
                <w:szCs w:val="24"/>
              </w:rPr>
            </w:pPr>
          </w:p>
          <w:p w14:paraId="79AB3738" w14:textId="77777777" w:rsidR="00373461" w:rsidRPr="0027145A" w:rsidRDefault="00373461" w:rsidP="00024DDA">
            <w:pPr>
              <w:rPr>
                <w:rFonts w:ascii="Arial" w:hAnsi="Arial" w:cs="Arial"/>
                <w:sz w:val="24"/>
                <w:szCs w:val="24"/>
              </w:rPr>
            </w:pPr>
          </w:p>
          <w:p w14:paraId="38724FD0" w14:textId="77777777" w:rsidR="00373461" w:rsidRPr="0027145A" w:rsidRDefault="00373461" w:rsidP="00024DDA">
            <w:pPr>
              <w:rPr>
                <w:rFonts w:ascii="Arial" w:hAnsi="Arial" w:cs="Arial"/>
                <w:sz w:val="24"/>
                <w:szCs w:val="24"/>
              </w:rPr>
            </w:pPr>
          </w:p>
          <w:p w14:paraId="146CAAC4" w14:textId="77777777" w:rsidR="00373461" w:rsidRPr="0027145A" w:rsidRDefault="00373461" w:rsidP="00024DDA">
            <w:pPr>
              <w:rPr>
                <w:rFonts w:ascii="Arial" w:hAnsi="Arial" w:cs="Arial"/>
                <w:sz w:val="24"/>
                <w:szCs w:val="24"/>
              </w:rPr>
            </w:pPr>
          </w:p>
          <w:p w14:paraId="27DFF0A1" w14:textId="77777777" w:rsidR="00373461" w:rsidRPr="0027145A" w:rsidRDefault="00373461" w:rsidP="00024DDA">
            <w:pPr>
              <w:rPr>
                <w:rFonts w:ascii="Arial" w:hAnsi="Arial" w:cs="Arial"/>
                <w:sz w:val="24"/>
                <w:szCs w:val="24"/>
              </w:rPr>
            </w:pPr>
          </w:p>
          <w:p w14:paraId="551F18A5" w14:textId="77777777" w:rsidR="00373461" w:rsidRPr="0027145A" w:rsidRDefault="00373461" w:rsidP="00024DDA">
            <w:pPr>
              <w:rPr>
                <w:rFonts w:ascii="Arial" w:hAnsi="Arial" w:cs="Arial"/>
                <w:sz w:val="24"/>
                <w:szCs w:val="24"/>
              </w:rPr>
            </w:pPr>
          </w:p>
          <w:p w14:paraId="250148B6" w14:textId="77777777" w:rsidR="00373461" w:rsidRPr="0027145A" w:rsidRDefault="00373461" w:rsidP="00024DDA">
            <w:pPr>
              <w:rPr>
                <w:rFonts w:ascii="Arial" w:hAnsi="Arial" w:cs="Arial"/>
                <w:sz w:val="24"/>
                <w:szCs w:val="24"/>
              </w:rPr>
            </w:pPr>
          </w:p>
          <w:p w14:paraId="3D4F2EA2" w14:textId="77777777" w:rsidR="00373461" w:rsidRPr="0027145A" w:rsidRDefault="00373461" w:rsidP="00024DDA">
            <w:pPr>
              <w:rPr>
                <w:rFonts w:ascii="Arial" w:hAnsi="Arial" w:cs="Arial"/>
                <w:sz w:val="24"/>
                <w:szCs w:val="24"/>
              </w:rPr>
            </w:pPr>
          </w:p>
          <w:p w14:paraId="21BCBF64" w14:textId="77777777" w:rsidR="00373461" w:rsidRPr="0027145A" w:rsidRDefault="00373461" w:rsidP="00024DDA">
            <w:pPr>
              <w:rPr>
                <w:rFonts w:ascii="Arial" w:hAnsi="Arial" w:cs="Arial"/>
                <w:sz w:val="24"/>
                <w:szCs w:val="24"/>
              </w:rPr>
            </w:pPr>
          </w:p>
          <w:p w14:paraId="61071E31" w14:textId="77777777" w:rsidR="00373461" w:rsidRPr="0027145A" w:rsidRDefault="00373461" w:rsidP="00024DDA">
            <w:pPr>
              <w:rPr>
                <w:rFonts w:ascii="Arial" w:hAnsi="Arial" w:cs="Arial"/>
                <w:sz w:val="24"/>
                <w:szCs w:val="24"/>
              </w:rPr>
            </w:pPr>
          </w:p>
          <w:p w14:paraId="691E26D9" w14:textId="77777777" w:rsidR="00373461" w:rsidRPr="0027145A" w:rsidRDefault="00373461" w:rsidP="00024DDA">
            <w:pPr>
              <w:rPr>
                <w:rFonts w:ascii="Arial" w:hAnsi="Arial" w:cs="Arial"/>
                <w:sz w:val="24"/>
                <w:szCs w:val="24"/>
              </w:rPr>
            </w:pPr>
          </w:p>
          <w:p w14:paraId="44C545FF" w14:textId="77777777" w:rsidR="00373461" w:rsidRPr="0027145A" w:rsidRDefault="00373461" w:rsidP="00024DDA">
            <w:pPr>
              <w:rPr>
                <w:rFonts w:ascii="Arial" w:hAnsi="Arial" w:cs="Arial"/>
                <w:sz w:val="24"/>
                <w:szCs w:val="24"/>
              </w:rPr>
            </w:pPr>
          </w:p>
          <w:p w14:paraId="5F1B2871" w14:textId="77777777" w:rsidR="00373461" w:rsidRPr="0027145A" w:rsidRDefault="00373461" w:rsidP="00024DDA">
            <w:pPr>
              <w:rPr>
                <w:rFonts w:ascii="Arial" w:hAnsi="Arial" w:cs="Arial"/>
                <w:sz w:val="24"/>
                <w:szCs w:val="24"/>
              </w:rPr>
            </w:pPr>
          </w:p>
          <w:p w14:paraId="2FEB6AF7" w14:textId="77777777" w:rsidR="00373461" w:rsidRPr="0027145A" w:rsidRDefault="00373461" w:rsidP="00024DDA">
            <w:pPr>
              <w:rPr>
                <w:rFonts w:ascii="Arial" w:hAnsi="Arial" w:cs="Arial"/>
                <w:sz w:val="24"/>
                <w:szCs w:val="24"/>
              </w:rPr>
            </w:pPr>
          </w:p>
          <w:p w14:paraId="75735F7E" w14:textId="77777777" w:rsidR="00373461" w:rsidRPr="0027145A" w:rsidRDefault="00373461" w:rsidP="00024DDA">
            <w:pPr>
              <w:rPr>
                <w:rFonts w:ascii="Arial" w:hAnsi="Arial" w:cs="Arial"/>
                <w:sz w:val="24"/>
                <w:szCs w:val="24"/>
              </w:rPr>
            </w:pPr>
          </w:p>
          <w:p w14:paraId="662355D7" w14:textId="77777777" w:rsidR="00373461" w:rsidRPr="0027145A" w:rsidRDefault="00373461" w:rsidP="00024DDA">
            <w:pPr>
              <w:rPr>
                <w:rFonts w:ascii="Arial" w:hAnsi="Arial" w:cs="Arial"/>
                <w:sz w:val="24"/>
                <w:szCs w:val="24"/>
              </w:rPr>
            </w:pPr>
          </w:p>
          <w:p w14:paraId="74A0F6B0" w14:textId="77777777" w:rsidR="00373461" w:rsidRPr="0027145A" w:rsidRDefault="00373461" w:rsidP="00024DDA">
            <w:pPr>
              <w:rPr>
                <w:rFonts w:ascii="Arial" w:hAnsi="Arial" w:cs="Arial"/>
                <w:sz w:val="24"/>
                <w:szCs w:val="24"/>
              </w:rPr>
            </w:pPr>
          </w:p>
          <w:p w14:paraId="5E24B91E" w14:textId="77777777" w:rsidR="00373461" w:rsidRPr="0027145A" w:rsidRDefault="00373461" w:rsidP="00024DDA">
            <w:pPr>
              <w:rPr>
                <w:rFonts w:ascii="Arial" w:hAnsi="Arial" w:cs="Arial"/>
                <w:sz w:val="24"/>
                <w:szCs w:val="24"/>
              </w:rPr>
            </w:pPr>
          </w:p>
          <w:p w14:paraId="41DEA56A" w14:textId="77777777" w:rsidR="00373461" w:rsidRPr="0027145A" w:rsidRDefault="00373461" w:rsidP="00024DDA">
            <w:pPr>
              <w:rPr>
                <w:rFonts w:ascii="Arial" w:hAnsi="Arial" w:cs="Arial"/>
                <w:sz w:val="24"/>
                <w:szCs w:val="24"/>
              </w:rPr>
            </w:pPr>
          </w:p>
          <w:p w14:paraId="157CB478" w14:textId="77777777" w:rsidR="00373461" w:rsidRDefault="00373461" w:rsidP="00024DDA">
            <w:pPr>
              <w:rPr>
                <w:rFonts w:ascii="Arial" w:hAnsi="Arial" w:cs="Arial"/>
                <w:sz w:val="24"/>
                <w:szCs w:val="24"/>
              </w:rPr>
            </w:pPr>
          </w:p>
          <w:p w14:paraId="6C2414B7" w14:textId="77777777" w:rsidR="00373461" w:rsidRDefault="00373461" w:rsidP="00024DDA">
            <w:pPr>
              <w:rPr>
                <w:rFonts w:ascii="Arial" w:hAnsi="Arial" w:cs="Arial"/>
                <w:sz w:val="24"/>
                <w:szCs w:val="24"/>
              </w:rPr>
            </w:pPr>
          </w:p>
          <w:p w14:paraId="3F3BA85E" w14:textId="77777777" w:rsidR="00373461" w:rsidRDefault="00373461" w:rsidP="00024DDA">
            <w:pPr>
              <w:rPr>
                <w:rFonts w:ascii="Arial" w:hAnsi="Arial" w:cs="Arial"/>
                <w:sz w:val="24"/>
                <w:szCs w:val="24"/>
              </w:rPr>
            </w:pPr>
          </w:p>
          <w:p w14:paraId="6EB6E999" w14:textId="77777777" w:rsidR="00373461" w:rsidRDefault="00373461" w:rsidP="00024DDA">
            <w:pPr>
              <w:rPr>
                <w:rFonts w:ascii="Arial" w:hAnsi="Arial" w:cs="Arial"/>
                <w:sz w:val="24"/>
                <w:szCs w:val="24"/>
              </w:rPr>
            </w:pPr>
          </w:p>
          <w:p w14:paraId="7A2C8F69" w14:textId="77777777" w:rsidR="00373461" w:rsidRDefault="00373461" w:rsidP="00024DDA">
            <w:pPr>
              <w:rPr>
                <w:rFonts w:ascii="Arial" w:hAnsi="Arial" w:cs="Arial"/>
                <w:sz w:val="24"/>
                <w:szCs w:val="24"/>
              </w:rPr>
            </w:pPr>
          </w:p>
          <w:p w14:paraId="1A86A0AA" w14:textId="77777777" w:rsidR="00373461" w:rsidRDefault="00373461" w:rsidP="00024DDA">
            <w:pPr>
              <w:rPr>
                <w:rFonts w:ascii="Arial" w:hAnsi="Arial" w:cs="Arial"/>
                <w:sz w:val="24"/>
                <w:szCs w:val="24"/>
              </w:rPr>
            </w:pPr>
          </w:p>
          <w:p w14:paraId="39CE546D" w14:textId="77777777" w:rsidR="00373461" w:rsidRDefault="00373461" w:rsidP="00024DDA">
            <w:pPr>
              <w:rPr>
                <w:rFonts w:ascii="Arial" w:hAnsi="Arial" w:cs="Arial"/>
                <w:sz w:val="24"/>
                <w:szCs w:val="24"/>
              </w:rPr>
            </w:pPr>
          </w:p>
          <w:p w14:paraId="3B89BC0E" w14:textId="77777777" w:rsidR="00373461" w:rsidRDefault="00373461" w:rsidP="00024DDA">
            <w:pPr>
              <w:rPr>
                <w:rFonts w:ascii="Arial" w:hAnsi="Arial" w:cs="Arial"/>
                <w:sz w:val="24"/>
                <w:szCs w:val="24"/>
              </w:rPr>
            </w:pPr>
          </w:p>
          <w:p w14:paraId="2E00327D" w14:textId="77777777" w:rsidR="00373461" w:rsidRDefault="00373461" w:rsidP="00024DDA">
            <w:pPr>
              <w:rPr>
                <w:rFonts w:ascii="Arial" w:hAnsi="Arial" w:cs="Arial"/>
                <w:sz w:val="24"/>
                <w:szCs w:val="24"/>
              </w:rPr>
            </w:pPr>
          </w:p>
          <w:p w14:paraId="589DB13D" w14:textId="77777777" w:rsidR="00373461" w:rsidRDefault="00373461" w:rsidP="00024DDA">
            <w:pPr>
              <w:rPr>
                <w:rFonts w:ascii="Arial" w:hAnsi="Arial" w:cs="Arial"/>
                <w:sz w:val="24"/>
                <w:szCs w:val="24"/>
              </w:rPr>
            </w:pPr>
          </w:p>
          <w:p w14:paraId="34A5441B" w14:textId="77777777" w:rsidR="00373461" w:rsidRDefault="00373461" w:rsidP="00024DDA">
            <w:pPr>
              <w:rPr>
                <w:rFonts w:ascii="Arial" w:hAnsi="Arial" w:cs="Arial"/>
                <w:sz w:val="24"/>
                <w:szCs w:val="24"/>
              </w:rPr>
            </w:pPr>
          </w:p>
          <w:p w14:paraId="43329C92" w14:textId="77777777" w:rsidR="00373461" w:rsidRPr="0027145A" w:rsidRDefault="00373461" w:rsidP="00024DDA">
            <w:pPr>
              <w:rPr>
                <w:rFonts w:ascii="Arial" w:hAnsi="Arial" w:cs="Arial"/>
                <w:sz w:val="24"/>
                <w:szCs w:val="24"/>
              </w:rPr>
            </w:pPr>
          </w:p>
          <w:p w14:paraId="07AD61F0" w14:textId="77777777" w:rsidR="00373461" w:rsidRPr="0027145A" w:rsidRDefault="00373461" w:rsidP="00024DDA">
            <w:pPr>
              <w:rPr>
                <w:rFonts w:ascii="Arial" w:hAnsi="Arial" w:cs="Arial"/>
                <w:sz w:val="24"/>
                <w:szCs w:val="24"/>
              </w:rPr>
            </w:pPr>
          </w:p>
        </w:tc>
      </w:tr>
    </w:tbl>
    <w:p w14:paraId="1AA623C1" w14:textId="77777777" w:rsidR="00373461" w:rsidRPr="0027145A" w:rsidRDefault="00AF72E0" w:rsidP="00373461">
      <w:pPr>
        <w:rPr>
          <w:rFonts w:ascii="Arial" w:hAnsi="Arial" w:cs="Arial"/>
          <w:sz w:val="24"/>
          <w:szCs w:val="24"/>
        </w:rPr>
      </w:pPr>
      <w:r w:rsidRPr="0027145A">
        <w:rPr>
          <w:rFonts w:ascii="Arial" w:hAnsi="Arial" w:cs="Arial"/>
          <w:b/>
          <w:sz w:val="24"/>
          <w:szCs w:val="24"/>
        </w:rPr>
        <w:lastRenderedPageBreak/>
        <w:t xml:space="preserve">(2) For those owners who are experiencing </w:t>
      </w:r>
      <w:proofErr w:type="gramStart"/>
      <w:r w:rsidRPr="0027145A">
        <w:rPr>
          <w:rFonts w:ascii="Arial" w:hAnsi="Arial" w:cs="Arial"/>
          <w:b/>
          <w:sz w:val="24"/>
          <w:szCs w:val="24"/>
        </w:rPr>
        <w:t>particular legal</w:t>
      </w:r>
      <w:proofErr w:type="gramEnd"/>
      <w:r w:rsidRPr="0027145A">
        <w:rPr>
          <w:rFonts w:ascii="Arial" w:hAnsi="Arial" w:cs="Arial"/>
          <w:b/>
          <w:sz w:val="24"/>
          <w:szCs w:val="24"/>
        </w:rPr>
        <w:t xml:space="preserve"> or technical issues which is preventing the sale or letting of the property</w:t>
      </w:r>
    </w:p>
    <w:p w14:paraId="72B6589C" w14:textId="77777777" w:rsidR="00373461" w:rsidRPr="0027145A" w:rsidRDefault="00373461" w:rsidP="00373461">
      <w:pPr>
        <w:rPr>
          <w:rFonts w:ascii="Arial" w:hAnsi="Arial" w:cs="Arial"/>
          <w:b/>
          <w:sz w:val="24"/>
          <w:szCs w:val="24"/>
        </w:rPr>
      </w:pPr>
    </w:p>
    <w:p w14:paraId="58724D09" w14:textId="77777777" w:rsidR="00373461" w:rsidRPr="0027145A" w:rsidRDefault="00AF72E0" w:rsidP="00373461">
      <w:pPr>
        <w:numPr>
          <w:ilvl w:val="0"/>
          <w:numId w:val="2"/>
        </w:numPr>
        <w:rPr>
          <w:rFonts w:ascii="Arial" w:hAnsi="Arial" w:cs="Arial"/>
          <w:sz w:val="24"/>
          <w:szCs w:val="24"/>
        </w:rPr>
      </w:pPr>
      <w:r w:rsidRPr="0027145A">
        <w:rPr>
          <w:rFonts w:ascii="Arial" w:hAnsi="Arial" w:cs="Arial"/>
          <w:sz w:val="24"/>
          <w:szCs w:val="24"/>
        </w:rPr>
        <w:t xml:space="preserve">If there is a legal difficulty or issue which is preventing the sale or letting of the </w:t>
      </w:r>
      <w:proofErr w:type="gramStart"/>
      <w:r w:rsidRPr="0027145A">
        <w:rPr>
          <w:rFonts w:ascii="Arial" w:hAnsi="Arial" w:cs="Arial"/>
          <w:sz w:val="24"/>
          <w:szCs w:val="24"/>
        </w:rPr>
        <w:t>property</w:t>
      </w:r>
      <w:proofErr w:type="gramEnd"/>
      <w:r w:rsidRPr="0027145A">
        <w:rPr>
          <w:rFonts w:ascii="Arial" w:hAnsi="Arial" w:cs="Arial"/>
          <w:sz w:val="24"/>
          <w:szCs w:val="24"/>
        </w:rPr>
        <w:t xml:space="preserve"> please provide full details.</w:t>
      </w:r>
    </w:p>
    <w:p w14:paraId="34022F8E" w14:textId="77777777" w:rsidR="00373461" w:rsidRPr="0027145A" w:rsidRDefault="00AF72E0" w:rsidP="00373461">
      <w:pPr>
        <w:rPr>
          <w:rFonts w:ascii="Arial" w:hAnsi="Arial" w:cs="Arial"/>
          <w:sz w:val="24"/>
          <w:szCs w:val="24"/>
        </w:rPr>
      </w:pPr>
      <w:r w:rsidRPr="0027145A">
        <w:rPr>
          <w:rFonts w:ascii="Arial" w:hAnsi="Arial" w:cs="Arial"/>
          <w:sz w:val="24"/>
          <w:szCs w:val="24"/>
        </w:rPr>
        <w:t>(</w:t>
      </w:r>
      <w:r w:rsidRPr="0027145A">
        <w:rPr>
          <w:rFonts w:ascii="Arial" w:hAnsi="Arial" w:cs="Arial"/>
          <w:i/>
          <w:sz w:val="24"/>
          <w:szCs w:val="24"/>
        </w:rPr>
        <w:t>A conveyancer/</w:t>
      </w:r>
      <w:proofErr w:type="gramStart"/>
      <w:r w:rsidRPr="0027145A">
        <w:rPr>
          <w:rFonts w:ascii="Arial" w:hAnsi="Arial" w:cs="Arial"/>
          <w:i/>
          <w:sz w:val="24"/>
          <w:szCs w:val="24"/>
        </w:rPr>
        <w:t>solicitors</w:t>
      </w:r>
      <w:proofErr w:type="gramEnd"/>
      <w:r w:rsidRPr="0027145A">
        <w:rPr>
          <w:rFonts w:ascii="Arial" w:hAnsi="Arial" w:cs="Arial"/>
          <w:i/>
          <w:sz w:val="24"/>
          <w:szCs w:val="24"/>
        </w:rPr>
        <w:t xml:space="preserve"> letter must be produced in evidence detailing the reasons preventing sale or letting</w:t>
      </w:r>
      <w:r w:rsidRPr="0027145A">
        <w:rPr>
          <w:rFonts w:ascii="Arial" w:hAnsi="Arial" w:cs="Arial"/>
          <w:sz w:val="24"/>
          <w:szCs w:val="24"/>
        </w:rPr>
        <w:t>)</w:t>
      </w:r>
    </w:p>
    <w:p w14:paraId="52E739E5" w14:textId="77777777" w:rsidR="00373461" w:rsidRPr="0027145A" w:rsidRDefault="00AF72E0" w:rsidP="00373461">
      <w:pPr>
        <w:numPr>
          <w:ilvl w:val="0"/>
          <w:numId w:val="2"/>
        </w:numPr>
        <w:rPr>
          <w:rFonts w:ascii="Arial" w:hAnsi="Arial" w:cs="Arial"/>
          <w:sz w:val="24"/>
          <w:szCs w:val="24"/>
        </w:rPr>
      </w:pPr>
      <w:r w:rsidRPr="0027145A">
        <w:rPr>
          <w:rFonts w:ascii="Arial" w:hAnsi="Arial" w:cs="Arial"/>
          <w:sz w:val="24"/>
          <w:szCs w:val="24"/>
        </w:rPr>
        <w:t xml:space="preserve">Is a sale or letting being delayed by the actions of a Public Body? </w:t>
      </w:r>
    </w:p>
    <w:p w14:paraId="0BA4E1D5" w14:textId="77777777" w:rsidR="00373461" w:rsidRPr="0027145A" w:rsidRDefault="00AF72E0" w:rsidP="00373461">
      <w:pPr>
        <w:rPr>
          <w:rFonts w:ascii="Arial" w:hAnsi="Arial" w:cs="Arial"/>
          <w:sz w:val="24"/>
          <w:szCs w:val="24"/>
        </w:rPr>
      </w:pPr>
      <w:r w:rsidRPr="0027145A">
        <w:rPr>
          <w:rFonts w:ascii="Arial" w:hAnsi="Arial" w:cs="Arial"/>
          <w:sz w:val="24"/>
          <w:szCs w:val="24"/>
        </w:rPr>
        <w:t>(</w:t>
      </w:r>
      <w:r w:rsidRPr="0027145A">
        <w:rPr>
          <w:rFonts w:ascii="Arial" w:hAnsi="Arial" w:cs="Arial"/>
          <w:i/>
          <w:sz w:val="24"/>
          <w:szCs w:val="24"/>
        </w:rPr>
        <w:t>Please provide details and documentary evidence</w:t>
      </w:r>
      <w:r w:rsidRPr="0027145A">
        <w:rPr>
          <w:rFonts w:ascii="Arial" w:hAnsi="Arial" w:cs="Arial"/>
          <w:sz w:val="24"/>
          <w:szCs w:val="24"/>
        </w:rPr>
        <w:t>).</w:t>
      </w:r>
    </w:p>
    <w:p w14:paraId="4F786179" w14:textId="77777777" w:rsidR="00373461" w:rsidRPr="0027145A" w:rsidRDefault="00AF72E0" w:rsidP="00373461">
      <w:pPr>
        <w:numPr>
          <w:ilvl w:val="0"/>
          <w:numId w:val="2"/>
        </w:numPr>
        <w:rPr>
          <w:rFonts w:ascii="Arial" w:hAnsi="Arial" w:cs="Arial"/>
          <w:sz w:val="24"/>
          <w:szCs w:val="24"/>
        </w:rPr>
      </w:pPr>
      <w:r w:rsidRPr="0027145A">
        <w:rPr>
          <w:rFonts w:ascii="Arial" w:hAnsi="Arial" w:cs="Arial"/>
          <w:sz w:val="24"/>
          <w:szCs w:val="24"/>
        </w:rPr>
        <w:t>What is being done to resolve the issues?</w:t>
      </w:r>
    </w:p>
    <w:p w14:paraId="58404888" w14:textId="77777777" w:rsidR="00373461" w:rsidRPr="0027145A" w:rsidRDefault="00373461" w:rsidP="00373461">
      <w:pPr>
        <w:rPr>
          <w:rFonts w:ascii="Arial" w:hAnsi="Arial" w:cs="Arial"/>
          <w:sz w:val="24"/>
          <w:szCs w:val="24"/>
        </w:rPr>
      </w:pPr>
    </w:p>
    <w:tbl>
      <w:tblPr>
        <w:tblStyle w:val="TableGrid0"/>
        <w:tblW w:w="0" w:type="auto"/>
        <w:tblLook w:val="04A0" w:firstRow="1" w:lastRow="0" w:firstColumn="1" w:lastColumn="0" w:noHBand="0" w:noVBand="1"/>
      </w:tblPr>
      <w:tblGrid>
        <w:gridCol w:w="9242"/>
      </w:tblGrid>
      <w:tr w:rsidR="00882A40" w14:paraId="17A1432A" w14:textId="77777777" w:rsidTr="00024DDA">
        <w:tc>
          <w:tcPr>
            <w:tcW w:w="9242" w:type="dxa"/>
          </w:tcPr>
          <w:p w14:paraId="352B60A0" w14:textId="77777777" w:rsidR="00373461" w:rsidRPr="0027145A" w:rsidRDefault="00373461" w:rsidP="00024DDA">
            <w:pPr>
              <w:rPr>
                <w:rFonts w:ascii="Arial" w:hAnsi="Arial" w:cs="Arial"/>
                <w:sz w:val="24"/>
                <w:szCs w:val="24"/>
              </w:rPr>
            </w:pPr>
          </w:p>
          <w:p w14:paraId="5C269E15" w14:textId="77777777" w:rsidR="00373461" w:rsidRPr="0027145A" w:rsidRDefault="00373461" w:rsidP="00024DDA">
            <w:pPr>
              <w:rPr>
                <w:rFonts w:ascii="Arial" w:hAnsi="Arial" w:cs="Arial"/>
                <w:sz w:val="24"/>
                <w:szCs w:val="24"/>
              </w:rPr>
            </w:pPr>
          </w:p>
          <w:p w14:paraId="508B822A" w14:textId="77777777" w:rsidR="00373461" w:rsidRPr="0027145A" w:rsidRDefault="00373461" w:rsidP="00024DDA">
            <w:pPr>
              <w:rPr>
                <w:rFonts w:ascii="Arial" w:hAnsi="Arial" w:cs="Arial"/>
                <w:sz w:val="24"/>
                <w:szCs w:val="24"/>
              </w:rPr>
            </w:pPr>
          </w:p>
          <w:p w14:paraId="130D6CBD" w14:textId="77777777" w:rsidR="00373461" w:rsidRPr="0027145A" w:rsidRDefault="00373461" w:rsidP="00024DDA">
            <w:pPr>
              <w:rPr>
                <w:rFonts w:ascii="Arial" w:hAnsi="Arial" w:cs="Arial"/>
                <w:sz w:val="24"/>
                <w:szCs w:val="24"/>
              </w:rPr>
            </w:pPr>
          </w:p>
          <w:p w14:paraId="05113C38" w14:textId="77777777" w:rsidR="00373461" w:rsidRPr="0027145A" w:rsidRDefault="00373461" w:rsidP="00024DDA">
            <w:pPr>
              <w:rPr>
                <w:rFonts w:ascii="Arial" w:hAnsi="Arial" w:cs="Arial"/>
                <w:sz w:val="24"/>
                <w:szCs w:val="24"/>
              </w:rPr>
            </w:pPr>
          </w:p>
          <w:p w14:paraId="013FF49C" w14:textId="77777777" w:rsidR="00373461" w:rsidRDefault="00373461" w:rsidP="00024DDA">
            <w:pPr>
              <w:rPr>
                <w:rFonts w:ascii="Arial" w:hAnsi="Arial" w:cs="Arial"/>
                <w:sz w:val="24"/>
                <w:szCs w:val="24"/>
              </w:rPr>
            </w:pPr>
          </w:p>
          <w:p w14:paraId="0D97A3FF" w14:textId="77777777" w:rsidR="00373461" w:rsidRDefault="00373461" w:rsidP="00024DDA">
            <w:pPr>
              <w:rPr>
                <w:rFonts w:ascii="Arial" w:hAnsi="Arial" w:cs="Arial"/>
                <w:sz w:val="24"/>
                <w:szCs w:val="24"/>
              </w:rPr>
            </w:pPr>
          </w:p>
          <w:p w14:paraId="0D7B1E45" w14:textId="77777777" w:rsidR="00373461" w:rsidRDefault="00373461" w:rsidP="00024DDA">
            <w:pPr>
              <w:rPr>
                <w:rFonts w:ascii="Arial" w:hAnsi="Arial" w:cs="Arial"/>
                <w:sz w:val="24"/>
                <w:szCs w:val="24"/>
              </w:rPr>
            </w:pPr>
          </w:p>
          <w:p w14:paraId="4744F79F" w14:textId="77777777" w:rsidR="00373461" w:rsidRDefault="00373461" w:rsidP="00024DDA">
            <w:pPr>
              <w:rPr>
                <w:rFonts w:ascii="Arial" w:hAnsi="Arial" w:cs="Arial"/>
                <w:sz w:val="24"/>
                <w:szCs w:val="24"/>
              </w:rPr>
            </w:pPr>
          </w:p>
          <w:p w14:paraId="3BDC79F2" w14:textId="77777777" w:rsidR="00373461" w:rsidRPr="0027145A" w:rsidRDefault="00373461" w:rsidP="00024DDA">
            <w:pPr>
              <w:rPr>
                <w:rFonts w:ascii="Arial" w:hAnsi="Arial" w:cs="Arial"/>
                <w:sz w:val="24"/>
                <w:szCs w:val="24"/>
              </w:rPr>
            </w:pPr>
          </w:p>
          <w:p w14:paraId="143F1FB8" w14:textId="77777777" w:rsidR="00373461" w:rsidRPr="0027145A" w:rsidRDefault="00373461" w:rsidP="00024DDA">
            <w:pPr>
              <w:rPr>
                <w:rFonts w:ascii="Arial" w:hAnsi="Arial" w:cs="Arial"/>
                <w:sz w:val="24"/>
                <w:szCs w:val="24"/>
              </w:rPr>
            </w:pPr>
          </w:p>
          <w:p w14:paraId="54B09169" w14:textId="77777777" w:rsidR="00373461" w:rsidRPr="0027145A" w:rsidRDefault="00373461" w:rsidP="00024DDA">
            <w:pPr>
              <w:rPr>
                <w:rFonts w:ascii="Arial" w:hAnsi="Arial" w:cs="Arial"/>
                <w:sz w:val="24"/>
                <w:szCs w:val="24"/>
              </w:rPr>
            </w:pPr>
          </w:p>
          <w:p w14:paraId="14C7527F" w14:textId="77777777" w:rsidR="00373461" w:rsidRPr="0027145A" w:rsidRDefault="00373461" w:rsidP="00024DDA">
            <w:pPr>
              <w:rPr>
                <w:rFonts w:ascii="Arial" w:hAnsi="Arial" w:cs="Arial"/>
                <w:sz w:val="24"/>
                <w:szCs w:val="24"/>
              </w:rPr>
            </w:pPr>
          </w:p>
          <w:p w14:paraId="3DB49473" w14:textId="77777777" w:rsidR="00373461" w:rsidRPr="0027145A" w:rsidRDefault="00373461" w:rsidP="00024DDA">
            <w:pPr>
              <w:rPr>
                <w:rFonts w:ascii="Arial" w:hAnsi="Arial" w:cs="Arial"/>
                <w:sz w:val="24"/>
                <w:szCs w:val="24"/>
              </w:rPr>
            </w:pPr>
          </w:p>
          <w:p w14:paraId="53AFD019" w14:textId="77777777" w:rsidR="00373461" w:rsidRPr="0027145A" w:rsidRDefault="00373461" w:rsidP="00024DDA">
            <w:pPr>
              <w:rPr>
                <w:rFonts w:ascii="Arial" w:hAnsi="Arial" w:cs="Arial"/>
                <w:sz w:val="24"/>
                <w:szCs w:val="24"/>
              </w:rPr>
            </w:pPr>
          </w:p>
          <w:p w14:paraId="1ACF447F" w14:textId="77777777" w:rsidR="00373461" w:rsidRPr="0027145A" w:rsidRDefault="00373461" w:rsidP="00024DDA">
            <w:pPr>
              <w:rPr>
                <w:rFonts w:ascii="Arial" w:hAnsi="Arial" w:cs="Arial"/>
                <w:sz w:val="24"/>
                <w:szCs w:val="24"/>
              </w:rPr>
            </w:pPr>
          </w:p>
          <w:p w14:paraId="1C8387D1" w14:textId="77777777" w:rsidR="00373461" w:rsidRPr="0027145A" w:rsidRDefault="00373461" w:rsidP="00024DDA">
            <w:pPr>
              <w:rPr>
                <w:rFonts w:ascii="Arial" w:hAnsi="Arial" w:cs="Arial"/>
                <w:sz w:val="24"/>
                <w:szCs w:val="24"/>
              </w:rPr>
            </w:pPr>
          </w:p>
          <w:p w14:paraId="7CFE21EE" w14:textId="77777777" w:rsidR="00373461" w:rsidRPr="0027145A" w:rsidRDefault="00373461" w:rsidP="00024DDA">
            <w:pPr>
              <w:rPr>
                <w:rFonts w:ascii="Arial" w:hAnsi="Arial" w:cs="Arial"/>
                <w:sz w:val="24"/>
                <w:szCs w:val="24"/>
              </w:rPr>
            </w:pPr>
          </w:p>
          <w:p w14:paraId="3C68B2D4" w14:textId="77777777" w:rsidR="00373461" w:rsidRPr="0027145A" w:rsidRDefault="00373461" w:rsidP="00024DDA">
            <w:pPr>
              <w:rPr>
                <w:rFonts w:ascii="Arial" w:hAnsi="Arial" w:cs="Arial"/>
                <w:sz w:val="24"/>
                <w:szCs w:val="24"/>
              </w:rPr>
            </w:pPr>
          </w:p>
        </w:tc>
      </w:tr>
    </w:tbl>
    <w:p w14:paraId="209A5510" w14:textId="77777777" w:rsidR="00373461" w:rsidRPr="0027145A" w:rsidRDefault="00373461" w:rsidP="00373461">
      <w:pPr>
        <w:rPr>
          <w:rFonts w:ascii="Arial" w:hAnsi="Arial" w:cs="Arial"/>
          <w:sz w:val="24"/>
          <w:szCs w:val="24"/>
        </w:rPr>
      </w:pPr>
    </w:p>
    <w:p w14:paraId="5BBE0022" w14:textId="77777777" w:rsidR="00373461" w:rsidRPr="0027145A" w:rsidRDefault="00AF72E0" w:rsidP="00373461">
      <w:pPr>
        <w:rPr>
          <w:rFonts w:ascii="Arial" w:hAnsi="Arial" w:cs="Arial"/>
          <w:sz w:val="24"/>
          <w:szCs w:val="24"/>
        </w:rPr>
      </w:pPr>
      <w:r w:rsidRPr="0027145A">
        <w:rPr>
          <w:rFonts w:ascii="Arial" w:hAnsi="Arial" w:cs="Arial"/>
          <w:b/>
          <w:bCs/>
          <w:sz w:val="24"/>
          <w:szCs w:val="24"/>
        </w:rPr>
        <w:t xml:space="preserve">(3) Cases where the dwelling has remained unoccpuied as a sole or main residence due to exceptional and/or unforeseen circumstances and/or any other circumstances. </w:t>
      </w:r>
      <w:r w:rsidRPr="0027145A">
        <w:rPr>
          <w:rFonts w:ascii="Arial" w:hAnsi="Arial" w:cs="Arial"/>
          <w:sz w:val="24"/>
          <w:szCs w:val="24"/>
        </w:rPr>
        <w:t>(Please provide full details which must be evidenced to be beyond the control of the owner/liable person and full details given of steps taken to resolve the matter)</w:t>
      </w:r>
    </w:p>
    <w:p w14:paraId="2317F078" w14:textId="77777777" w:rsidR="00373461" w:rsidRPr="0027145A" w:rsidRDefault="00373461" w:rsidP="00373461">
      <w:pPr>
        <w:rPr>
          <w:rFonts w:ascii="Arial" w:hAnsi="Arial" w:cs="Arial"/>
          <w:sz w:val="24"/>
          <w:szCs w:val="24"/>
        </w:rPr>
      </w:pPr>
    </w:p>
    <w:tbl>
      <w:tblPr>
        <w:tblStyle w:val="TableGrid0"/>
        <w:tblW w:w="0" w:type="auto"/>
        <w:tblLook w:val="04A0" w:firstRow="1" w:lastRow="0" w:firstColumn="1" w:lastColumn="0" w:noHBand="0" w:noVBand="1"/>
      </w:tblPr>
      <w:tblGrid>
        <w:gridCol w:w="9242"/>
      </w:tblGrid>
      <w:tr w:rsidR="00882A40" w14:paraId="2AC1DCF4" w14:textId="77777777" w:rsidTr="00024DDA">
        <w:tc>
          <w:tcPr>
            <w:tcW w:w="9242" w:type="dxa"/>
          </w:tcPr>
          <w:p w14:paraId="6870F672" w14:textId="77777777" w:rsidR="00373461" w:rsidRPr="0027145A" w:rsidRDefault="00373461" w:rsidP="00024DDA">
            <w:pPr>
              <w:rPr>
                <w:rFonts w:ascii="Arial" w:hAnsi="Arial" w:cs="Arial"/>
                <w:b/>
                <w:sz w:val="24"/>
                <w:szCs w:val="24"/>
              </w:rPr>
            </w:pPr>
          </w:p>
          <w:p w14:paraId="50AB5EDC" w14:textId="77777777" w:rsidR="00373461" w:rsidRPr="0027145A" w:rsidRDefault="00373461" w:rsidP="00024DDA">
            <w:pPr>
              <w:rPr>
                <w:rFonts w:ascii="Arial" w:hAnsi="Arial" w:cs="Arial"/>
                <w:b/>
                <w:sz w:val="24"/>
                <w:szCs w:val="24"/>
              </w:rPr>
            </w:pPr>
          </w:p>
          <w:p w14:paraId="596309E4" w14:textId="77777777" w:rsidR="00373461" w:rsidRPr="0027145A" w:rsidRDefault="00373461" w:rsidP="00024DDA">
            <w:pPr>
              <w:rPr>
                <w:rFonts w:ascii="Arial" w:hAnsi="Arial" w:cs="Arial"/>
                <w:b/>
                <w:sz w:val="24"/>
                <w:szCs w:val="24"/>
              </w:rPr>
            </w:pPr>
          </w:p>
          <w:p w14:paraId="477F6637" w14:textId="77777777" w:rsidR="00373461" w:rsidRPr="0027145A" w:rsidRDefault="00373461" w:rsidP="00024DDA">
            <w:pPr>
              <w:rPr>
                <w:rFonts w:ascii="Arial" w:hAnsi="Arial" w:cs="Arial"/>
                <w:b/>
                <w:bCs/>
                <w:sz w:val="24"/>
                <w:szCs w:val="24"/>
              </w:rPr>
            </w:pPr>
          </w:p>
          <w:p w14:paraId="7D812584" w14:textId="77777777" w:rsidR="00373461" w:rsidRPr="0027145A" w:rsidRDefault="00373461" w:rsidP="00024DDA">
            <w:pPr>
              <w:rPr>
                <w:rFonts w:ascii="Arial" w:hAnsi="Arial" w:cs="Arial"/>
                <w:b/>
                <w:bCs/>
                <w:sz w:val="24"/>
                <w:szCs w:val="24"/>
              </w:rPr>
            </w:pPr>
          </w:p>
          <w:p w14:paraId="5E893B7A" w14:textId="77777777" w:rsidR="00373461" w:rsidRPr="0027145A" w:rsidRDefault="00373461" w:rsidP="00024DDA">
            <w:pPr>
              <w:rPr>
                <w:rFonts w:ascii="Arial" w:hAnsi="Arial" w:cs="Arial"/>
                <w:b/>
                <w:bCs/>
                <w:sz w:val="24"/>
                <w:szCs w:val="24"/>
              </w:rPr>
            </w:pPr>
          </w:p>
          <w:p w14:paraId="51BBA158" w14:textId="77777777" w:rsidR="00373461" w:rsidRPr="0027145A" w:rsidRDefault="00373461" w:rsidP="00024DDA">
            <w:pPr>
              <w:rPr>
                <w:rFonts w:ascii="Arial" w:hAnsi="Arial" w:cs="Arial"/>
                <w:b/>
                <w:bCs/>
                <w:sz w:val="24"/>
                <w:szCs w:val="24"/>
              </w:rPr>
            </w:pPr>
          </w:p>
          <w:p w14:paraId="262987A2" w14:textId="77777777" w:rsidR="00373461" w:rsidRPr="0027145A" w:rsidRDefault="00373461" w:rsidP="00024DDA">
            <w:pPr>
              <w:rPr>
                <w:rFonts w:ascii="Arial" w:hAnsi="Arial" w:cs="Arial"/>
                <w:b/>
                <w:bCs/>
                <w:sz w:val="24"/>
                <w:szCs w:val="24"/>
              </w:rPr>
            </w:pPr>
          </w:p>
          <w:p w14:paraId="22452373" w14:textId="77777777" w:rsidR="00373461" w:rsidRPr="0027145A" w:rsidRDefault="00373461" w:rsidP="00024DDA">
            <w:pPr>
              <w:rPr>
                <w:rFonts w:ascii="Arial" w:hAnsi="Arial" w:cs="Arial"/>
                <w:b/>
                <w:bCs/>
                <w:sz w:val="24"/>
                <w:szCs w:val="24"/>
              </w:rPr>
            </w:pPr>
          </w:p>
          <w:p w14:paraId="516DC533" w14:textId="77777777" w:rsidR="00373461" w:rsidRPr="0027145A" w:rsidRDefault="00373461" w:rsidP="00024DDA">
            <w:pPr>
              <w:rPr>
                <w:rFonts w:ascii="Arial" w:hAnsi="Arial" w:cs="Arial"/>
                <w:b/>
                <w:bCs/>
                <w:sz w:val="24"/>
                <w:szCs w:val="24"/>
              </w:rPr>
            </w:pPr>
          </w:p>
          <w:p w14:paraId="7B3307DF" w14:textId="77777777" w:rsidR="00373461" w:rsidRPr="0027145A" w:rsidRDefault="00373461" w:rsidP="00024DDA">
            <w:pPr>
              <w:rPr>
                <w:rFonts w:ascii="Arial" w:hAnsi="Arial" w:cs="Arial"/>
                <w:b/>
                <w:bCs/>
                <w:sz w:val="24"/>
                <w:szCs w:val="24"/>
              </w:rPr>
            </w:pPr>
          </w:p>
          <w:p w14:paraId="6FC1E7C0" w14:textId="77777777" w:rsidR="00373461" w:rsidRPr="0027145A" w:rsidRDefault="00373461" w:rsidP="00024DDA">
            <w:pPr>
              <w:rPr>
                <w:rFonts w:ascii="Arial" w:hAnsi="Arial" w:cs="Arial"/>
                <w:b/>
                <w:bCs/>
                <w:sz w:val="24"/>
                <w:szCs w:val="24"/>
              </w:rPr>
            </w:pPr>
          </w:p>
          <w:p w14:paraId="7CE4A6C2" w14:textId="77777777" w:rsidR="00373461" w:rsidRPr="0027145A" w:rsidRDefault="00373461" w:rsidP="00024DDA">
            <w:pPr>
              <w:rPr>
                <w:rFonts w:ascii="Arial" w:hAnsi="Arial" w:cs="Arial"/>
                <w:b/>
                <w:bCs/>
                <w:sz w:val="24"/>
                <w:szCs w:val="24"/>
              </w:rPr>
            </w:pPr>
          </w:p>
          <w:p w14:paraId="6ADE63F9" w14:textId="77777777" w:rsidR="00373461" w:rsidRPr="0027145A" w:rsidRDefault="00373461" w:rsidP="00024DDA">
            <w:pPr>
              <w:rPr>
                <w:rFonts w:ascii="Arial" w:hAnsi="Arial" w:cs="Arial"/>
                <w:b/>
                <w:bCs/>
                <w:sz w:val="24"/>
                <w:szCs w:val="24"/>
              </w:rPr>
            </w:pPr>
          </w:p>
          <w:p w14:paraId="70AE3F44" w14:textId="77777777" w:rsidR="00373461" w:rsidRPr="0027145A" w:rsidRDefault="00373461" w:rsidP="00024DDA">
            <w:pPr>
              <w:rPr>
                <w:rFonts w:ascii="Arial" w:hAnsi="Arial" w:cs="Arial"/>
                <w:b/>
                <w:bCs/>
                <w:sz w:val="24"/>
                <w:szCs w:val="24"/>
              </w:rPr>
            </w:pPr>
          </w:p>
          <w:p w14:paraId="67BDFEA0" w14:textId="77777777" w:rsidR="00373461" w:rsidRPr="0027145A" w:rsidRDefault="00373461" w:rsidP="00024DDA">
            <w:pPr>
              <w:rPr>
                <w:rFonts w:ascii="Arial" w:hAnsi="Arial" w:cs="Arial"/>
                <w:b/>
                <w:sz w:val="24"/>
                <w:szCs w:val="24"/>
              </w:rPr>
            </w:pPr>
          </w:p>
          <w:p w14:paraId="7EDE21C1" w14:textId="77777777" w:rsidR="00373461" w:rsidRPr="0027145A" w:rsidRDefault="00373461" w:rsidP="00024DDA">
            <w:pPr>
              <w:rPr>
                <w:rFonts w:ascii="Arial" w:hAnsi="Arial" w:cs="Arial"/>
                <w:b/>
                <w:sz w:val="24"/>
                <w:szCs w:val="24"/>
              </w:rPr>
            </w:pPr>
          </w:p>
        </w:tc>
      </w:tr>
    </w:tbl>
    <w:p w14:paraId="6A464F96" w14:textId="77777777" w:rsidR="00373461" w:rsidRPr="0027145A" w:rsidRDefault="00373461" w:rsidP="00373461">
      <w:pPr>
        <w:rPr>
          <w:rFonts w:ascii="Arial" w:hAnsi="Arial" w:cs="Arial"/>
          <w:sz w:val="24"/>
          <w:szCs w:val="24"/>
        </w:rPr>
      </w:pPr>
    </w:p>
    <w:p w14:paraId="26680A41" w14:textId="77777777" w:rsidR="00373461" w:rsidRPr="0027145A" w:rsidRDefault="00AF72E0" w:rsidP="00373461">
      <w:pPr>
        <w:rPr>
          <w:rFonts w:ascii="Arial" w:hAnsi="Arial" w:cs="Arial"/>
          <w:b/>
          <w:sz w:val="24"/>
          <w:szCs w:val="24"/>
        </w:rPr>
      </w:pPr>
      <w:r w:rsidRPr="0027145A">
        <w:rPr>
          <w:rFonts w:ascii="Arial" w:hAnsi="Arial" w:cs="Arial"/>
          <w:b/>
          <w:sz w:val="24"/>
          <w:szCs w:val="24"/>
        </w:rPr>
        <w:t>(4) Cases where imposition of the Council Tax Premium would result in hardship and a reasonable person would regard the imposition as unfair.</w:t>
      </w:r>
    </w:p>
    <w:p w14:paraId="005E3483" w14:textId="77777777" w:rsidR="00373461" w:rsidRPr="0027145A" w:rsidRDefault="00AF72E0" w:rsidP="00373461">
      <w:pPr>
        <w:rPr>
          <w:rFonts w:ascii="Arial" w:hAnsi="Arial" w:cs="Arial"/>
          <w:sz w:val="24"/>
          <w:szCs w:val="24"/>
        </w:rPr>
      </w:pPr>
      <w:r w:rsidRPr="0027145A">
        <w:rPr>
          <w:rFonts w:ascii="Arial" w:hAnsi="Arial" w:cs="Arial"/>
          <w:sz w:val="24"/>
          <w:szCs w:val="24"/>
        </w:rPr>
        <w:t>(Please provide full details of how the imposition of the Council Tax Premium will result in the owner suffering hardship.)</w:t>
      </w:r>
    </w:p>
    <w:p w14:paraId="39113159" w14:textId="77777777" w:rsidR="00373461" w:rsidRPr="0027145A" w:rsidRDefault="00AF72E0" w:rsidP="00373461">
      <w:pPr>
        <w:rPr>
          <w:rFonts w:ascii="Arial" w:hAnsi="Arial" w:cs="Arial"/>
          <w:i/>
          <w:sz w:val="24"/>
          <w:szCs w:val="24"/>
        </w:rPr>
      </w:pPr>
      <w:r w:rsidRPr="0027145A">
        <w:rPr>
          <w:rFonts w:ascii="Arial" w:hAnsi="Arial" w:cs="Arial"/>
          <w:i/>
          <w:sz w:val="24"/>
          <w:szCs w:val="24"/>
        </w:rPr>
        <w:t>Granting an exception under this criterion is likely to be the exception rather than the rule (If your application is based upon financial hardship copies of all bank statements and a full breakdown of your income and expenditure must accompany this form. Your application will not be considered if these are not provided)</w:t>
      </w:r>
    </w:p>
    <w:p w14:paraId="639F002B" w14:textId="77777777" w:rsidR="00373461" w:rsidRPr="0027145A" w:rsidRDefault="00373461" w:rsidP="00373461">
      <w:pPr>
        <w:rPr>
          <w:rFonts w:ascii="Arial" w:hAnsi="Arial" w:cs="Arial"/>
          <w:sz w:val="24"/>
          <w:szCs w:val="24"/>
        </w:rPr>
      </w:pPr>
    </w:p>
    <w:tbl>
      <w:tblPr>
        <w:tblStyle w:val="TableGrid0"/>
        <w:tblW w:w="0" w:type="auto"/>
        <w:tblLook w:val="04A0" w:firstRow="1" w:lastRow="0" w:firstColumn="1" w:lastColumn="0" w:noHBand="0" w:noVBand="1"/>
      </w:tblPr>
      <w:tblGrid>
        <w:gridCol w:w="9242"/>
      </w:tblGrid>
      <w:tr w:rsidR="00882A40" w14:paraId="02D84DDD" w14:textId="77777777" w:rsidTr="00024DDA">
        <w:tc>
          <w:tcPr>
            <w:tcW w:w="9242" w:type="dxa"/>
          </w:tcPr>
          <w:p w14:paraId="65D65BDE" w14:textId="77777777" w:rsidR="00373461" w:rsidRPr="0027145A" w:rsidRDefault="00373461" w:rsidP="00024DDA">
            <w:pPr>
              <w:rPr>
                <w:rFonts w:ascii="Arial" w:hAnsi="Arial" w:cs="Arial"/>
                <w:sz w:val="24"/>
                <w:szCs w:val="24"/>
              </w:rPr>
            </w:pPr>
          </w:p>
          <w:p w14:paraId="6B8F4337" w14:textId="77777777" w:rsidR="00373461" w:rsidRPr="0027145A" w:rsidRDefault="00373461" w:rsidP="00024DDA">
            <w:pPr>
              <w:rPr>
                <w:rFonts w:ascii="Arial" w:hAnsi="Arial" w:cs="Arial"/>
                <w:sz w:val="24"/>
                <w:szCs w:val="24"/>
              </w:rPr>
            </w:pPr>
          </w:p>
          <w:p w14:paraId="72128093" w14:textId="77777777" w:rsidR="00373461" w:rsidRPr="0027145A" w:rsidRDefault="00373461" w:rsidP="00024DDA">
            <w:pPr>
              <w:rPr>
                <w:rFonts w:ascii="Arial" w:hAnsi="Arial" w:cs="Arial"/>
                <w:sz w:val="24"/>
                <w:szCs w:val="24"/>
              </w:rPr>
            </w:pPr>
          </w:p>
          <w:p w14:paraId="4ADB814F" w14:textId="77777777" w:rsidR="00373461" w:rsidRPr="0027145A" w:rsidRDefault="00373461" w:rsidP="00024DDA">
            <w:pPr>
              <w:rPr>
                <w:rFonts w:ascii="Arial" w:hAnsi="Arial" w:cs="Arial"/>
                <w:sz w:val="24"/>
                <w:szCs w:val="24"/>
              </w:rPr>
            </w:pPr>
          </w:p>
          <w:p w14:paraId="61FCA1EB" w14:textId="77777777" w:rsidR="00373461" w:rsidRPr="0027145A" w:rsidRDefault="00373461" w:rsidP="00024DDA">
            <w:pPr>
              <w:rPr>
                <w:rFonts w:ascii="Arial" w:hAnsi="Arial" w:cs="Arial"/>
                <w:sz w:val="24"/>
                <w:szCs w:val="24"/>
              </w:rPr>
            </w:pPr>
          </w:p>
          <w:p w14:paraId="33DC95A1" w14:textId="77777777" w:rsidR="00373461" w:rsidRPr="0027145A" w:rsidRDefault="00373461" w:rsidP="00024DDA">
            <w:pPr>
              <w:rPr>
                <w:rFonts w:ascii="Arial" w:hAnsi="Arial" w:cs="Arial"/>
                <w:sz w:val="24"/>
                <w:szCs w:val="24"/>
              </w:rPr>
            </w:pPr>
          </w:p>
          <w:p w14:paraId="3065127D" w14:textId="77777777" w:rsidR="00373461" w:rsidRPr="0027145A" w:rsidRDefault="00373461" w:rsidP="00024DDA">
            <w:pPr>
              <w:rPr>
                <w:rFonts w:ascii="Arial" w:hAnsi="Arial" w:cs="Arial"/>
                <w:sz w:val="24"/>
                <w:szCs w:val="24"/>
              </w:rPr>
            </w:pPr>
          </w:p>
          <w:p w14:paraId="30830673" w14:textId="77777777" w:rsidR="00373461" w:rsidRPr="0027145A" w:rsidRDefault="00373461" w:rsidP="00024DDA">
            <w:pPr>
              <w:rPr>
                <w:rFonts w:ascii="Arial" w:hAnsi="Arial" w:cs="Arial"/>
                <w:sz w:val="24"/>
                <w:szCs w:val="24"/>
              </w:rPr>
            </w:pPr>
          </w:p>
          <w:p w14:paraId="2D9B36BB" w14:textId="77777777" w:rsidR="00373461" w:rsidRPr="0027145A" w:rsidRDefault="00373461" w:rsidP="00024DDA">
            <w:pPr>
              <w:rPr>
                <w:rFonts w:ascii="Arial" w:hAnsi="Arial" w:cs="Arial"/>
                <w:sz w:val="24"/>
                <w:szCs w:val="24"/>
              </w:rPr>
            </w:pPr>
          </w:p>
          <w:p w14:paraId="368F6C51" w14:textId="77777777" w:rsidR="00373461" w:rsidRPr="0027145A" w:rsidRDefault="00373461" w:rsidP="00024DDA">
            <w:pPr>
              <w:rPr>
                <w:rFonts w:ascii="Arial" w:hAnsi="Arial" w:cs="Arial"/>
                <w:sz w:val="24"/>
                <w:szCs w:val="24"/>
              </w:rPr>
            </w:pPr>
          </w:p>
          <w:p w14:paraId="373B24BC" w14:textId="77777777" w:rsidR="00373461" w:rsidRPr="0027145A" w:rsidRDefault="00373461" w:rsidP="00024DDA">
            <w:pPr>
              <w:rPr>
                <w:rFonts w:ascii="Arial" w:hAnsi="Arial" w:cs="Arial"/>
                <w:sz w:val="24"/>
                <w:szCs w:val="24"/>
              </w:rPr>
            </w:pPr>
          </w:p>
          <w:p w14:paraId="72FD1ACF" w14:textId="77777777" w:rsidR="00373461" w:rsidRPr="0027145A" w:rsidRDefault="00373461" w:rsidP="00024DDA">
            <w:pPr>
              <w:rPr>
                <w:rFonts w:ascii="Arial" w:hAnsi="Arial" w:cs="Arial"/>
                <w:sz w:val="24"/>
                <w:szCs w:val="24"/>
              </w:rPr>
            </w:pPr>
          </w:p>
          <w:p w14:paraId="72FA6138" w14:textId="77777777" w:rsidR="00373461" w:rsidRPr="0027145A" w:rsidRDefault="00373461" w:rsidP="00024DDA">
            <w:pPr>
              <w:rPr>
                <w:rFonts w:ascii="Arial" w:hAnsi="Arial" w:cs="Arial"/>
                <w:sz w:val="24"/>
                <w:szCs w:val="24"/>
              </w:rPr>
            </w:pPr>
          </w:p>
          <w:p w14:paraId="0A70A273" w14:textId="77777777" w:rsidR="00373461" w:rsidRPr="0027145A" w:rsidRDefault="00373461" w:rsidP="00024DDA">
            <w:pPr>
              <w:rPr>
                <w:rFonts w:ascii="Arial" w:hAnsi="Arial" w:cs="Arial"/>
                <w:sz w:val="24"/>
                <w:szCs w:val="24"/>
              </w:rPr>
            </w:pPr>
          </w:p>
          <w:p w14:paraId="1E14C80E" w14:textId="77777777" w:rsidR="00373461" w:rsidRPr="0027145A" w:rsidRDefault="00373461" w:rsidP="00024DDA">
            <w:pPr>
              <w:rPr>
                <w:rFonts w:ascii="Arial" w:hAnsi="Arial" w:cs="Arial"/>
                <w:sz w:val="24"/>
                <w:szCs w:val="24"/>
              </w:rPr>
            </w:pPr>
          </w:p>
          <w:p w14:paraId="1E4B965B" w14:textId="77777777" w:rsidR="00373461" w:rsidRPr="0027145A" w:rsidRDefault="00373461" w:rsidP="00024DDA">
            <w:pPr>
              <w:rPr>
                <w:rFonts w:ascii="Arial" w:hAnsi="Arial" w:cs="Arial"/>
                <w:sz w:val="24"/>
                <w:szCs w:val="24"/>
              </w:rPr>
            </w:pPr>
          </w:p>
          <w:p w14:paraId="54D3EFA8" w14:textId="77777777" w:rsidR="00373461" w:rsidRPr="0027145A" w:rsidRDefault="00373461" w:rsidP="00024DDA">
            <w:pPr>
              <w:rPr>
                <w:rFonts w:ascii="Arial" w:hAnsi="Arial" w:cs="Arial"/>
                <w:sz w:val="24"/>
                <w:szCs w:val="24"/>
              </w:rPr>
            </w:pPr>
          </w:p>
          <w:p w14:paraId="619DEEA0" w14:textId="77777777" w:rsidR="00373461" w:rsidRPr="0027145A" w:rsidRDefault="00373461" w:rsidP="00024DDA">
            <w:pPr>
              <w:rPr>
                <w:rFonts w:ascii="Arial" w:hAnsi="Arial" w:cs="Arial"/>
                <w:sz w:val="24"/>
                <w:szCs w:val="24"/>
              </w:rPr>
            </w:pPr>
          </w:p>
        </w:tc>
      </w:tr>
    </w:tbl>
    <w:p w14:paraId="3F2FD3AE" w14:textId="77777777" w:rsidR="00373461" w:rsidRPr="0027145A" w:rsidRDefault="00373461" w:rsidP="00373461">
      <w:pPr>
        <w:rPr>
          <w:rFonts w:ascii="Arial" w:hAnsi="Arial" w:cs="Arial"/>
          <w:b/>
          <w:sz w:val="24"/>
          <w:szCs w:val="24"/>
        </w:rPr>
      </w:pPr>
    </w:p>
    <w:p w14:paraId="28D87D20" w14:textId="77777777" w:rsidR="00373461" w:rsidRPr="0027145A" w:rsidRDefault="00AF72E0" w:rsidP="00373461">
      <w:pPr>
        <w:rPr>
          <w:rFonts w:ascii="Arial" w:hAnsi="Arial" w:cs="Arial"/>
          <w:sz w:val="24"/>
          <w:szCs w:val="24"/>
        </w:rPr>
      </w:pPr>
      <w:r w:rsidRPr="0027145A">
        <w:rPr>
          <w:rFonts w:ascii="Arial" w:hAnsi="Arial" w:cs="Arial"/>
          <w:sz w:val="24"/>
          <w:szCs w:val="24"/>
        </w:rPr>
        <w:t>Depending upon the details provided, it may be necessary for you to provide additional information upon request.</w:t>
      </w:r>
    </w:p>
    <w:p w14:paraId="144506F9" w14:textId="77777777" w:rsidR="00373461" w:rsidRPr="0027145A" w:rsidRDefault="00373461" w:rsidP="00373461">
      <w:pPr>
        <w:rPr>
          <w:rFonts w:ascii="Arial" w:hAnsi="Arial" w:cs="Arial"/>
          <w:sz w:val="24"/>
          <w:szCs w:val="24"/>
        </w:rPr>
      </w:pPr>
    </w:p>
    <w:p w14:paraId="372949D6" w14:textId="77777777" w:rsidR="00373461" w:rsidRPr="0027145A" w:rsidRDefault="00AF72E0" w:rsidP="00373461">
      <w:pPr>
        <w:rPr>
          <w:rFonts w:ascii="Arial" w:hAnsi="Arial" w:cs="Arial"/>
          <w:b/>
          <w:bCs/>
          <w:sz w:val="24"/>
          <w:szCs w:val="24"/>
        </w:rPr>
      </w:pPr>
      <w:r w:rsidRPr="0027145A">
        <w:rPr>
          <w:rFonts w:ascii="Arial" w:hAnsi="Arial" w:cs="Arial"/>
          <w:b/>
          <w:bCs/>
          <w:sz w:val="24"/>
          <w:szCs w:val="24"/>
        </w:rPr>
        <w:t xml:space="preserve">The information contained in this application is correct to the best of my knowledge and belief. I understand I may be liable to prosecution if I give false information. I agree to tell the Council within 21 days if circumstances change or I think that any reduction given </w:t>
      </w:r>
      <w:proofErr w:type="gramStart"/>
      <w:r w:rsidRPr="0027145A">
        <w:rPr>
          <w:rFonts w:ascii="Arial" w:hAnsi="Arial" w:cs="Arial"/>
          <w:b/>
          <w:bCs/>
          <w:sz w:val="24"/>
          <w:szCs w:val="24"/>
        </w:rPr>
        <w:t>as a result of</w:t>
      </w:r>
      <w:proofErr w:type="gramEnd"/>
      <w:r w:rsidRPr="0027145A">
        <w:rPr>
          <w:rFonts w:ascii="Arial" w:hAnsi="Arial" w:cs="Arial"/>
          <w:b/>
          <w:bCs/>
          <w:sz w:val="24"/>
          <w:szCs w:val="24"/>
        </w:rPr>
        <w:t xml:space="preserve"> this application should not apply.</w:t>
      </w:r>
    </w:p>
    <w:p w14:paraId="4602663E" w14:textId="77777777" w:rsidR="00373461" w:rsidRPr="0027145A" w:rsidRDefault="00373461" w:rsidP="00373461">
      <w:pPr>
        <w:rPr>
          <w:rFonts w:ascii="Arial" w:hAnsi="Arial" w:cs="Arial"/>
          <w:b/>
          <w:bCs/>
          <w:sz w:val="24"/>
          <w:szCs w:val="24"/>
        </w:rPr>
      </w:pPr>
    </w:p>
    <w:p w14:paraId="651927A5" w14:textId="77777777" w:rsidR="00373461" w:rsidRPr="0027145A" w:rsidRDefault="00373461" w:rsidP="00373461">
      <w:pPr>
        <w:rPr>
          <w:rFonts w:ascii="Arial" w:hAnsi="Arial" w:cs="Arial"/>
          <w:b/>
          <w:bCs/>
          <w:sz w:val="24"/>
          <w:szCs w:val="24"/>
        </w:rPr>
      </w:pPr>
    </w:p>
    <w:tbl>
      <w:tblPr>
        <w:tblStyle w:val="TableGrid0"/>
        <w:tblW w:w="0" w:type="auto"/>
        <w:tblLook w:val="04A0" w:firstRow="1" w:lastRow="0" w:firstColumn="1" w:lastColumn="0" w:noHBand="0" w:noVBand="1"/>
      </w:tblPr>
      <w:tblGrid>
        <w:gridCol w:w="1809"/>
        <w:gridCol w:w="3261"/>
        <w:gridCol w:w="4172"/>
      </w:tblGrid>
      <w:tr w:rsidR="00882A40" w14:paraId="6ED28BD2" w14:textId="77777777" w:rsidTr="00024DDA">
        <w:trPr>
          <w:trHeight w:val="300"/>
        </w:trPr>
        <w:tc>
          <w:tcPr>
            <w:tcW w:w="1809" w:type="dxa"/>
          </w:tcPr>
          <w:p w14:paraId="1112DDF4" w14:textId="77777777" w:rsidR="00373461" w:rsidRPr="0027145A" w:rsidRDefault="00AF72E0" w:rsidP="00024DDA">
            <w:pPr>
              <w:rPr>
                <w:rFonts w:ascii="Arial" w:hAnsi="Arial" w:cs="Arial"/>
                <w:sz w:val="24"/>
                <w:szCs w:val="24"/>
                <w:u w:val="single"/>
              </w:rPr>
            </w:pPr>
            <w:r w:rsidRPr="0027145A">
              <w:rPr>
                <w:rFonts w:ascii="Arial" w:hAnsi="Arial" w:cs="Arial"/>
                <w:sz w:val="24"/>
                <w:szCs w:val="24"/>
                <w:u w:val="single"/>
              </w:rPr>
              <w:t>DATE</w:t>
            </w:r>
          </w:p>
        </w:tc>
        <w:tc>
          <w:tcPr>
            <w:tcW w:w="3261" w:type="dxa"/>
          </w:tcPr>
          <w:p w14:paraId="1BD99A88" w14:textId="77777777" w:rsidR="00373461" w:rsidRPr="0027145A" w:rsidRDefault="00AF72E0" w:rsidP="00024DDA">
            <w:pPr>
              <w:rPr>
                <w:rFonts w:ascii="Arial" w:hAnsi="Arial" w:cs="Arial"/>
                <w:sz w:val="24"/>
                <w:szCs w:val="24"/>
                <w:u w:val="single"/>
              </w:rPr>
            </w:pPr>
            <w:r w:rsidRPr="0027145A">
              <w:rPr>
                <w:rFonts w:ascii="Arial" w:hAnsi="Arial" w:cs="Arial"/>
                <w:sz w:val="24"/>
                <w:szCs w:val="24"/>
                <w:u w:val="single"/>
              </w:rPr>
              <w:t>SIGNATURE</w:t>
            </w:r>
          </w:p>
        </w:tc>
        <w:tc>
          <w:tcPr>
            <w:tcW w:w="4172" w:type="dxa"/>
          </w:tcPr>
          <w:p w14:paraId="060A126D" w14:textId="77777777" w:rsidR="00373461" w:rsidRPr="0027145A" w:rsidRDefault="00AF72E0" w:rsidP="00024DDA">
            <w:pPr>
              <w:rPr>
                <w:rFonts w:ascii="Arial" w:hAnsi="Arial" w:cs="Arial"/>
                <w:sz w:val="24"/>
                <w:szCs w:val="24"/>
                <w:u w:val="single"/>
              </w:rPr>
            </w:pPr>
            <w:r w:rsidRPr="0027145A">
              <w:rPr>
                <w:rFonts w:ascii="Arial" w:hAnsi="Arial" w:cs="Arial"/>
                <w:sz w:val="24"/>
                <w:szCs w:val="24"/>
                <w:u w:val="single"/>
              </w:rPr>
              <w:t>CAPACITY IN WHICH SIGNED</w:t>
            </w:r>
          </w:p>
          <w:p w14:paraId="4B7189DB" w14:textId="77777777" w:rsidR="00373461" w:rsidRPr="0027145A" w:rsidRDefault="00373461" w:rsidP="00024DDA">
            <w:pPr>
              <w:rPr>
                <w:rFonts w:ascii="Arial" w:hAnsi="Arial" w:cs="Arial"/>
                <w:sz w:val="24"/>
                <w:szCs w:val="24"/>
              </w:rPr>
            </w:pPr>
          </w:p>
          <w:p w14:paraId="5DC2817B" w14:textId="77777777" w:rsidR="00373461" w:rsidRPr="0027145A" w:rsidRDefault="00373461" w:rsidP="00024DDA">
            <w:pPr>
              <w:rPr>
                <w:rFonts w:ascii="Arial" w:hAnsi="Arial" w:cs="Arial"/>
                <w:sz w:val="24"/>
                <w:szCs w:val="24"/>
              </w:rPr>
            </w:pPr>
          </w:p>
          <w:p w14:paraId="09EE2D3E" w14:textId="77777777" w:rsidR="00373461" w:rsidRPr="0027145A" w:rsidRDefault="00373461" w:rsidP="00024DDA">
            <w:pPr>
              <w:rPr>
                <w:rFonts w:ascii="Arial" w:hAnsi="Arial" w:cs="Arial"/>
                <w:sz w:val="24"/>
                <w:szCs w:val="24"/>
              </w:rPr>
            </w:pPr>
          </w:p>
          <w:p w14:paraId="114A6A09" w14:textId="77777777" w:rsidR="00373461" w:rsidRPr="0027145A" w:rsidRDefault="00373461" w:rsidP="00024DDA">
            <w:pPr>
              <w:rPr>
                <w:rFonts w:ascii="Arial" w:hAnsi="Arial" w:cs="Arial"/>
                <w:sz w:val="24"/>
                <w:szCs w:val="24"/>
              </w:rPr>
            </w:pPr>
          </w:p>
        </w:tc>
      </w:tr>
    </w:tbl>
    <w:p w14:paraId="1E4AEC1B" w14:textId="77777777" w:rsidR="00373461" w:rsidRPr="0027145A" w:rsidRDefault="00373461" w:rsidP="00373461">
      <w:pPr>
        <w:rPr>
          <w:rFonts w:ascii="Arial" w:hAnsi="Arial" w:cs="Arial"/>
          <w:b/>
          <w:sz w:val="24"/>
          <w:szCs w:val="24"/>
        </w:rPr>
      </w:pPr>
    </w:p>
    <w:p w14:paraId="3B50822E" w14:textId="77777777" w:rsidR="00373461" w:rsidRPr="0027145A" w:rsidRDefault="00AF72E0" w:rsidP="00373461">
      <w:pPr>
        <w:rPr>
          <w:rFonts w:ascii="Arial" w:hAnsi="Arial" w:cs="Arial"/>
          <w:i/>
          <w:sz w:val="24"/>
          <w:szCs w:val="24"/>
        </w:rPr>
      </w:pPr>
      <w:r w:rsidRPr="0027145A">
        <w:rPr>
          <w:rFonts w:ascii="Arial" w:hAnsi="Arial" w:cs="Arial"/>
          <w:i/>
          <w:sz w:val="24"/>
          <w:szCs w:val="24"/>
        </w:rPr>
        <w:t xml:space="preserve">Personal information will be kept safe and secure and will only be kept for as long as is necessary. Further information can be found in the Privacy Notice on the Council’s website </w:t>
      </w:r>
      <w:hyperlink r:id="rId22" w:history="1">
        <w:r w:rsidR="00373461" w:rsidRPr="0027145A">
          <w:rPr>
            <w:rStyle w:val="Hyperlink"/>
            <w:rFonts w:ascii="Arial" w:hAnsi="Arial" w:cs="Arial"/>
            <w:i/>
            <w:sz w:val="24"/>
            <w:szCs w:val="24"/>
          </w:rPr>
          <w:t>http://www.lancaster.gov.uk/council-tax/council-tax-privacy-notice</w:t>
        </w:r>
      </w:hyperlink>
    </w:p>
    <w:p w14:paraId="1A9EE54C" w14:textId="77777777" w:rsidR="00841C1C" w:rsidRDefault="00841C1C" w:rsidP="00841C1C">
      <w:pPr>
        <w:widowControl/>
        <w:ind w:left="284" w:right="284"/>
        <w:rPr>
          <w:rFonts w:ascii="Arial" w:hAnsi="Arial" w:cs="Arial"/>
          <w:b/>
          <w:bCs/>
          <w:color w:val="000000"/>
          <w:sz w:val="24"/>
          <w:szCs w:val="24"/>
        </w:rPr>
      </w:pPr>
    </w:p>
    <w:p w14:paraId="5CCF4C21" w14:textId="77777777" w:rsidR="00B83816" w:rsidRPr="00A43F3C" w:rsidRDefault="00B83816" w:rsidP="00B83816">
      <w:pPr>
        <w:rPr>
          <w:rFonts w:ascii="Arial" w:hAnsi="Arial" w:cs="Arial"/>
          <w:b/>
          <w:sz w:val="22"/>
          <w:szCs w:val="22"/>
          <w:u w:val="single"/>
        </w:rPr>
      </w:pPr>
    </w:p>
    <w:sectPr w:rsidR="00B83816" w:rsidRPr="00A43F3C" w:rsidSect="00374F45">
      <w:headerReference w:type="default" r:id="rId23"/>
      <w:footerReference w:type="default" r:id="rId24"/>
      <w:type w:val="continuous"/>
      <w:pgSz w:w="11908" w:h="16833"/>
      <w:pgMar w:top="539" w:right="567" w:bottom="720" w:left="1021" w:header="0" w:footer="0" w:gutter="0"/>
      <w:cols w:space="720"/>
      <w:noEndnote/>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4A7EC" w14:textId="77777777" w:rsidR="00AF72E0" w:rsidRDefault="00AF72E0">
      <w:r>
        <w:separator/>
      </w:r>
    </w:p>
  </w:endnote>
  <w:endnote w:type="continuationSeparator" w:id="0">
    <w:p w14:paraId="508CCBC2" w14:textId="77777777" w:rsidR="00AF72E0" w:rsidRDefault="00AF7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CC Logo">
    <w:altName w:val="Symbol"/>
    <w:charset w:val="02"/>
    <w:family w:val="auto"/>
    <w:pitch w:val="variable"/>
    <w:sig w:usb0="8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vestors In People">
    <w:altName w:val="Courier New"/>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40" w:type="dxa"/>
      <w:tblLook w:val="01E0" w:firstRow="1" w:lastRow="1" w:firstColumn="1" w:lastColumn="1" w:noHBand="0" w:noVBand="0"/>
    </w:tblPr>
    <w:tblGrid>
      <w:gridCol w:w="7038"/>
      <w:gridCol w:w="2481"/>
      <w:gridCol w:w="1221"/>
    </w:tblGrid>
    <w:tr w:rsidR="00882A40" w14:paraId="5BE83D15" w14:textId="77777777">
      <w:trPr>
        <w:trHeight w:val="707"/>
      </w:trPr>
      <w:tc>
        <w:tcPr>
          <w:tcW w:w="7196" w:type="dxa"/>
          <w:vAlign w:val="bottom"/>
        </w:tcPr>
        <w:p w14:paraId="731EDF27" w14:textId="77777777" w:rsidR="002F5FD5" w:rsidRDefault="002F5FD5">
          <w:pPr>
            <w:pStyle w:val="Footer"/>
            <w:tabs>
              <w:tab w:val="left" w:pos="2670"/>
              <w:tab w:val="left" w:pos="6525"/>
            </w:tabs>
            <w:rPr>
              <w:sz w:val="16"/>
              <w:szCs w:val="16"/>
            </w:rPr>
          </w:pPr>
        </w:p>
      </w:tc>
      <w:tc>
        <w:tcPr>
          <w:tcW w:w="2410" w:type="dxa"/>
          <w:vAlign w:val="center"/>
        </w:tcPr>
        <w:p w14:paraId="0263D1B5" w14:textId="77777777" w:rsidR="002F5FD5" w:rsidRDefault="002F5FD5">
          <w:pPr>
            <w:pStyle w:val="Footer"/>
            <w:tabs>
              <w:tab w:val="left" w:pos="1320"/>
            </w:tabs>
            <w:rPr>
              <w:rFonts w:ascii="Investors In People" w:hAnsi="Investors In People"/>
              <w:color w:val="0000FF"/>
              <w:sz w:val="16"/>
              <w:szCs w:val="16"/>
            </w:rPr>
          </w:pPr>
        </w:p>
        <w:p w14:paraId="4A70CE04" w14:textId="77777777" w:rsidR="002F5FD5" w:rsidRDefault="00AF72E0">
          <w:pPr>
            <w:pStyle w:val="Footer"/>
            <w:tabs>
              <w:tab w:val="left" w:pos="1320"/>
            </w:tabs>
            <w:rPr>
              <w:color w:val="0000FF"/>
            </w:rPr>
          </w:pPr>
          <w:r w:rsidRPr="00281E5A">
            <w:rPr>
              <w:rFonts w:ascii="Investors In People" w:hAnsi="Investors In People"/>
              <w:noProof/>
              <w:color w:val="0000FF"/>
              <w:sz w:val="72"/>
              <w:szCs w:val="72"/>
            </w:rPr>
            <w:drawing>
              <wp:inline distT="0" distB="0" distL="0" distR="0" wp14:anchorId="597EE086" wp14:editId="73786106">
                <wp:extent cx="1438275" cy="4191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38275" cy="419100"/>
                        </a:xfrm>
                        <a:prstGeom prst="rect">
                          <a:avLst/>
                        </a:prstGeom>
                        <a:noFill/>
                        <a:ln>
                          <a:noFill/>
                        </a:ln>
                      </pic:spPr>
                    </pic:pic>
                  </a:graphicData>
                </a:graphic>
              </wp:inline>
            </w:drawing>
          </w:r>
        </w:p>
      </w:tc>
      <w:tc>
        <w:tcPr>
          <w:tcW w:w="1134" w:type="dxa"/>
          <w:vAlign w:val="center"/>
        </w:tcPr>
        <w:p w14:paraId="649C514F" w14:textId="77777777" w:rsidR="002F5FD5" w:rsidRDefault="00AF72E0">
          <w:pPr>
            <w:pStyle w:val="Footer"/>
            <w:rPr>
              <w:color w:val="0000FF"/>
            </w:rPr>
          </w:pPr>
          <w:r>
            <w:rPr>
              <w:color w:val="0000FF"/>
            </w:rPr>
            <w:t xml:space="preserve"> </w:t>
          </w:r>
          <w:r w:rsidR="00EE12B0" w:rsidRPr="00281E5A">
            <w:rPr>
              <w:noProof/>
              <w:color w:val="0000FF"/>
            </w:rPr>
            <w:drawing>
              <wp:inline distT="0" distB="0" distL="0" distR="0" wp14:anchorId="6C2F160B" wp14:editId="656D8F5E">
                <wp:extent cx="638175" cy="54292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638175" cy="542925"/>
                        </a:xfrm>
                        <a:prstGeom prst="rect">
                          <a:avLst/>
                        </a:prstGeom>
                        <a:noFill/>
                        <a:ln>
                          <a:noFill/>
                        </a:ln>
                      </pic:spPr>
                    </pic:pic>
                  </a:graphicData>
                </a:graphic>
              </wp:inline>
            </w:drawing>
          </w:r>
        </w:p>
      </w:tc>
    </w:tr>
  </w:tbl>
  <w:p w14:paraId="777C325B" w14:textId="77777777" w:rsidR="002F5FD5" w:rsidRPr="00F515EC" w:rsidRDefault="002F5FD5" w:rsidP="00F515EC">
    <w:pPr>
      <w:pStyle w:val="Footer"/>
      <w:rPr>
        <w:szCs w:val="5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6A9B6" w14:textId="77777777" w:rsidR="00AF72E0" w:rsidRDefault="00AF72E0">
      <w:r>
        <w:separator/>
      </w:r>
    </w:p>
  </w:footnote>
  <w:footnote w:type="continuationSeparator" w:id="0">
    <w:p w14:paraId="65FB60BD" w14:textId="77777777" w:rsidR="00AF72E0" w:rsidRDefault="00AF72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7A20A" w14:textId="77777777" w:rsidR="002F5FD5" w:rsidRDefault="002F5FD5">
    <w:pPr>
      <w:ind w:left="108"/>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06846"/>
    <w:multiLevelType w:val="hybridMultilevel"/>
    <w:tmpl w:val="81DA2C28"/>
    <w:lvl w:ilvl="0" w:tplc="8C80A914">
      <w:start w:val="1"/>
      <w:numFmt w:val="lowerLetter"/>
      <w:lvlText w:val="%1)"/>
      <w:lvlJc w:val="left"/>
      <w:pPr>
        <w:ind w:left="720" w:hanging="360"/>
      </w:pPr>
    </w:lvl>
    <w:lvl w:ilvl="1" w:tplc="EC4268A0">
      <w:start w:val="1"/>
      <w:numFmt w:val="lowerLetter"/>
      <w:lvlText w:val="%2."/>
      <w:lvlJc w:val="left"/>
      <w:pPr>
        <w:ind w:left="1440" w:hanging="360"/>
      </w:pPr>
    </w:lvl>
    <w:lvl w:ilvl="2" w:tplc="19785B72" w:tentative="1">
      <w:start w:val="1"/>
      <w:numFmt w:val="lowerRoman"/>
      <w:lvlText w:val="%3."/>
      <w:lvlJc w:val="right"/>
      <w:pPr>
        <w:ind w:left="2160" w:hanging="180"/>
      </w:pPr>
    </w:lvl>
    <w:lvl w:ilvl="3" w:tplc="83A23FA0" w:tentative="1">
      <w:start w:val="1"/>
      <w:numFmt w:val="decimal"/>
      <w:lvlText w:val="%4."/>
      <w:lvlJc w:val="left"/>
      <w:pPr>
        <w:ind w:left="2880" w:hanging="360"/>
      </w:pPr>
    </w:lvl>
    <w:lvl w:ilvl="4" w:tplc="5D6A085C" w:tentative="1">
      <w:start w:val="1"/>
      <w:numFmt w:val="lowerLetter"/>
      <w:lvlText w:val="%5."/>
      <w:lvlJc w:val="left"/>
      <w:pPr>
        <w:ind w:left="3600" w:hanging="360"/>
      </w:pPr>
    </w:lvl>
    <w:lvl w:ilvl="5" w:tplc="1C6CE690" w:tentative="1">
      <w:start w:val="1"/>
      <w:numFmt w:val="lowerRoman"/>
      <w:lvlText w:val="%6."/>
      <w:lvlJc w:val="right"/>
      <w:pPr>
        <w:ind w:left="4320" w:hanging="180"/>
      </w:pPr>
    </w:lvl>
    <w:lvl w:ilvl="6" w:tplc="DD3A85E0" w:tentative="1">
      <w:start w:val="1"/>
      <w:numFmt w:val="decimal"/>
      <w:lvlText w:val="%7."/>
      <w:lvlJc w:val="left"/>
      <w:pPr>
        <w:ind w:left="5040" w:hanging="360"/>
      </w:pPr>
    </w:lvl>
    <w:lvl w:ilvl="7" w:tplc="7980BA68" w:tentative="1">
      <w:start w:val="1"/>
      <w:numFmt w:val="lowerLetter"/>
      <w:lvlText w:val="%8."/>
      <w:lvlJc w:val="left"/>
      <w:pPr>
        <w:ind w:left="5760" w:hanging="360"/>
      </w:pPr>
    </w:lvl>
    <w:lvl w:ilvl="8" w:tplc="9B327A38" w:tentative="1">
      <w:start w:val="1"/>
      <w:numFmt w:val="lowerRoman"/>
      <w:lvlText w:val="%9."/>
      <w:lvlJc w:val="right"/>
      <w:pPr>
        <w:ind w:left="6480" w:hanging="180"/>
      </w:pPr>
    </w:lvl>
  </w:abstractNum>
  <w:abstractNum w:abstractNumId="1" w15:restartNumberingAfterBreak="0">
    <w:nsid w:val="3D56503C"/>
    <w:multiLevelType w:val="hybridMultilevel"/>
    <w:tmpl w:val="9524261A"/>
    <w:lvl w:ilvl="0" w:tplc="122EE67E">
      <w:start w:val="1"/>
      <w:numFmt w:val="lowerLetter"/>
      <w:lvlText w:val="%1)"/>
      <w:lvlJc w:val="left"/>
      <w:pPr>
        <w:ind w:left="720" w:hanging="360"/>
      </w:pPr>
      <w:rPr>
        <w:rFonts w:hint="default"/>
      </w:rPr>
    </w:lvl>
    <w:lvl w:ilvl="1" w:tplc="FA3434AA" w:tentative="1">
      <w:start w:val="1"/>
      <w:numFmt w:val="lowerLetter"/>
      <w:lvlText w:val="%2."/>
      <w:lvlJc w:val="left"/>
      <w:pPr>
        <w:ind w:left="1440" w:hanging="360"/>
      </w:pPr>
    </w:lvl>
    <w:lvl w:ilvl="2" w:tplc="C58C3CDA" w:tentative="1">
      <w:start w:val="1"/>
      <w:numFmt w:val="lowerRoman"/>
      <w:lvlText w:val="%3."/>
      <w:lvlJc w:val="right"/>
      <w:pPr>
        <w:ind w:left="2160" w:hanging="180"/>
      </w:pPr>
    </w:lvl>
    <w:lvl w:ilvl="3" w:tplc="D50A8502" w:tentative="1">
      <w:start w:val="1"/>
      <w:numFmt w:val="decimal"/>
      <w:lvlText w:val="%4."/>
      <w:lvlJc w:val="left"/>
      <w:pPr>
        <w:ind w:left="2880" w:hanging="360"/>
      </w:pPr>
    </w:lvl>
    <w:lvl w:ilvl="4" w:tplc="0CE86BDC" w:tentative="1">
      <w:start w:val="1"/>
      <w:numFmt w:val="lowerLetter"/>
      <w:lvlText w:val="%5."/>
      <w:lvlJc w:val="left"/>
      <w:pPr>
        <w:ind w:left="3600" w:hanging="360"/>
      </w:pPr>
    </w:lvl>
    <w:lvl w:ilvl="5" w:tplc="33FCD50C" w:tentative="1">
      <w:start w:val="1"/>
      <w:numFmt w:val="lowerRoman"/>
      <w:lvlText w:val="%6."/>
      <w:lvlJc w:val="right"/>
      <w:pPr>
        <w:ind w:left="4320" w:hanging="180"/>
      </w:pPr>
    </w:lvl>
    <w:lvl w:ilvl="6" w:tplc="D0D292CC" w:tentative="1">
      <w:start w:val="1"/>
      <w:numFmt w:val="decimal"/>
      <w:lvlText w:val="%7."/>
      <w:lvlJc w:val="left"/>
      <w:pPr>
        <w:ind w:left="5040" w:hanging="360"/>
      </w:pPr>
    </w:lvl>
    <w:lvl w:ilvl="7" w:tplc="30B275F8" w:tentative="1">
      <w:start w:val="1"/>
      <w:numFmt w:val="lowerLetter"/>
      <w:lvlText w:val="%8."/>
      <w:lvlJc w:val="left"/>
      <w:pPr>
        <w:ind w:left="5760" w:hanging="360"/>
      </w:pPr>
    </w:lvl>
    <w:lvl w:ilvl="8" w:tplc="4B546CB0" w:tentative="1">
      <w:start w:val="1"/>
      <w:numFmt w:val="lowerRoman"/>
      <w:lvlText w:val="%9."/>
      <w:lvlJc w:val="right"/>
      <w:pPr>
        <w:ind w:left="6480" w:hanging="180"/>
      </w:pPr>
    </w:lvl>
  </w:abstractNum>
  <w:abstractNum w:abstractNumId="2" w15:restartNumberingAfterBreak="0">
    <w:nsid w:val="6D970030"/>
    <w:multiLevelType w:val="multilevel"/>
    <w:tmpl w:val="C70C9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9FA38E4"/>
    <w:multiLevelType w:val="hybridMultilevel"/>
    <w:tmpl w:val="004E20CA"/>
    <w:lvl w:ilvl="0" w:tplc="DD26B2A2">
      <w:start w:val="1"/>
      <w:numFmt w:val="lowerLetter"/>
      <w:lvlText w:val="%1)"/>
      <w:lvlJc w:val="left"/>
      <w:pPr>
        <w:ind w:left="720" w:hanging="360"/>
      </w:pPr>
    </w:lvl>
    <w:lvl w:ilvl="1" w:tplc="6F4299E8" w:tentative="1">
      <w:start w:val="1"/>
      <w:numFmt w:val="lowerLetter"/>
      <w:lvlText w:val="%2."/>
      <w:lvlJc w:val="left"/>
      <w:pPr>
        <w:ind w:left="1440" w:hanging="360"/>
      </w:pPr>
    </w:lvl>
    <w:lvl w:ilvl="2" w:tplc="CA468114" w:tentative="1">
      <w:start w:val="1"/>
      <w:numFmt w:val="lowerRoman"/>
      <w:lvlText w:val="%3."/>
      <w:lvlJc w:val="right"/>
      <w:pPr>
        <w:ind w:left="2160" w:hanging="180"/>
      </w:pPr>
    </w:lvl>
    <w:lvl w:ilvl="3" w:tplc="4386F4AA" w:tentative="1">
      <w:start w:val="1"/>
      <w:numFmt w:val="decimal"/>
      <w:lvlText w:val="%4."/>
      <w:lvlJc w:val="left"/>
      <w:pPr>
        <w:ind w:left="2880" w:hanging="360"/>
      </w:pPr>
    </w:lvl>
    <w:lvl w:ilvl="4" w:tplc="C9AC61BA" w:tentative="1">
      <w:start w:val="1"/>
      <w:numFmt w:val="lowerLetter"/>
      <w:lvlText w:val="%5."/>
      <w:lvlJc w:val="left"/>
      <w:pPr>
        <w:ind w:left="3600" w:hanging="360"/>
      </w:pPr>
    </w:lvl>
    <w:lvl w:ilvl="5" w:tplc="9ADC6458" w:tentative="1">
      <w:start w:val="1"/>
      <w:numFmt w:val="lowerRoman"/>
      <w:lvlText w:val="%6."/>
      <w:lvlJc w:val="right"/>
      <w:pPr>
        <w:ind w:left="4320" w:hanging="180"/>
      </w:pPr>
    </w:lvl>
    <w:lvl w:ilvl="6" w:tplc="E0BE8EC2" w:tentative="1">
      <w:start w:val="1"/>
      <w:numFmt w:val="decimal"/>
      <w:lvlText w:val="%7."/>
      <w:lvlJc w:val="left"/>
      <w:pPr>
        <w:ind w:left="5040" w:hanging="360"/>
      </w:pPr>
    </w:lvl>
    <w:lvl w:ilvl="7" w:tplc="4D08B202" w:tentative="1">
      <w:start w:val="1"/>
      <w:numFmt w:val="lowerLetter"/>
      <w:lvlText w:val="%8."/>
      <w:lvlJc w:val="left"/>
      <w:pPr>
        <w:ind w:left="5760" w:hanging="360"/>
      </w:pPr>
    </w:lvl>
    <w:lvl w:ilvl="8" w:tplc="AE94F052" w:tentative="1">
      <w:start w:val="1"/>
      <w:numFmt w:val="lowerRoman"/>
      <w:lvlText w:val="%9."/>
      <w:lvlJc w:val="right"/>
      <w:pPr>
        <w:ind w:left="6480" w:hanging="180"/>
      </w:pPr>
    </w:lvl>
  </w:abstractNum>
  <w:num w:numId="1" w16cid:durableId="556598622">
    <w:abstractNumId w:val="0"/>
  </w:num>
  <w:num w:numId="2" w16cid:durableId="952901538">
    <w:abstractNumId w:val="3"/>
  </w:num>
  <w:num w:numId="3" w16cid:durableId="655769999">
    <w:abstractNumId w:val="1"/>
  </w:num>
  <w:num w:numId="4" w16cid:durableId="9952573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PSFieldMap" w:val="&lt;?xml version=&quot;1.0&quot; encoding=&quot;UTF-8&quot;?&gt;&lt;fields&gt;&lt;fld f=&quot;AccRef&quot; m=&quot;FOLDER1_FOLDER1_REF&quot;/&gt;&lt;fld f=&quot;Forename&quot; m=&quot;FOLDER1_FORENAME&quot;/&gt;&lt;fld f=&quot;Surname&quot; m=&quot;FOLDER1_SURNAME&quot;/&gt;&lt;fld f=&quot;Address&quot; m=&quot;FOLDER1_ADDRESS&quot;/&gt;&lt;fld f=&quot;PropStreet&quot; m=&quot;FOLDER3_STREET&quot;/&gt;&lt;fld f=&quot;PropDistrict&quot; m=&quot;FOLDER3_DISTRICT&quot;/&gt;&lt;fld f=&quot;PropTown&quot; m=&quot;FOLDER3_TOWN&quot;/&gt;&lt;fld f=&quot;PropPostCode&quot; m=&quot;FOLDER3_POSTCODE&quot;/&gt;&lt;/fields&gt;"/>
  </w:docVars>
  <w:rsids>
    <w:rsidRoot w:val="00F00A85"/>
    <w:rsid w:val="00024DDA"/>
    <w:rsid w:val="000665E9"/>
    <w:rsid w:val="00077E64"/>
    <w:rsid w:val="000874A2"/>
    <w:rsid w:val="0009039D"/>
    <w:rsid w:val="0009764E"/>
    <w:rsid w:val="000F024C"/>
    <w:rsid w:val="000F6E27"/>
    <w:rsid w:val="0012468F"/>
    <w:rsid w:val="00136ED8"/>
    <w:rsid w:val="001428F4"/>
    <w:rsid w:val="00171C4C"/>
    <w:rsid w:val="001836EB"/>
    <w:rsid w:val="00190C77"/>
    <w:rsid w:val="001A7E2D"/>
    <w:rsid w:val="001C0C0B"/>
    <w:rsid w:val="001E0E0F"/>
    <w:rsid w:val="001F79FA"/>
    <w:rsid w:val="0022224F"/>
    <w:rsid w:val="0023480E"/>
    <w:rsid w:val="00242CC6"/>
    <w:rsid w:val="00246014"/>
    <w:rsid w:val="0027145A"/>
    <w:rsid w:val="00281E5A"/>
    <w:rsid w:val="002D54FE"/>
    <w:rsid w:val="002E68CC"/>
    <w:rsid w:val="002F5FD5"/>
    <w:rsid w:val="00333135"/>
    <w:rsid w:val="00347EA4"/>
    <w:rsid w:val="00357850"/>
    <w:rsid w:val="0036440B"/>
    <w:rsid w:val="00373461"/>
    <w:rsid w:val="00374CCB"/>
    <w:rsid w:val="00374F45"/>
    <w:rsid w:val="0042390F"/>
    <w:rsid w:val="0043044D"/>
    <w:rsid w:val="00465B2B"/>
    <w:rsid w:val="004949D0"/>
    <w:rsid w:val="004C2CA1"/>
    <w:rsid w:val="00502459"/>
    <w:rsid w:val="00570B01"/>
    <w:rsid w:val="0057197D"/>
    <w:rsid w:val="005C19B2"/>
    <w:rsid w:val="005D428F"/>
    <w:rsid w:val="006251AB"/>
    <w:rsid w:val="00627630"/>
    <w:rsid w:val="0069491B"/>
    <w:rsid w:val="006E446F"/>
    <w:rsid w:val="006E6ACD"/>
    <w:rsid w:val="00707130"/>
    <w:rsid w:val="00743931"/>
    <w:rsid w:val="00755AAA"/>
    <w:rsid w:val="007A00DE"/>
    <w:rsid w:val="007C019E"/>
    <w:rsid w:val="007E301C"/>
    <w:rsid w:val="007F0A01"/>
    <w:rsid w:val="007F5F44"/>
    <w:rsid w:val="00815070"/>
    <w:rsid w:val="0082702D"/>
    <w:rsid w:val="00841C1C"/>
    <w:rsid w:val="00846505"/>
    <w:rsid w:val="008801E5"/>
    <w:rsid w:val="00882A40"/>
    <w:rsid w:val="00893485"/>
    <w:rsid w:val="008C38B2"/>
    <w:rsid w:val="008E36EC"/>
    <w:rsid w:val="00915DDC"/>
    <w:rsid w:val="009274EF"/>
    <w:rsid w:val="00943127"/>
    <w:rsid w:val="00950068"/>
    <w:rsid w:val="0097431E"/>
    <w:rsid w:val="009F6EBB"/>
    <w:rsid w:val="00A14515"/>
    <w:rsid w:val="00A250E8"/>
    <w:rsid w:val="00A30D10"/>
    <w:rsid w:val="00A36062"/>
    <w:rsid w:val="00A43F3C"/>
    <w:rsid w:val="00A565F5"/>
    <w:rsid w:val="00A621D5"/>
    <w:rsid w:val="00A719B3"/>
    <w:rsid w:val="00AF223B"/>
    <w:rsid w:val="00AF6A41"/>
    <w:rsid w:val="00AF72E0"/>
    <w:rsid w:val="00B83264"/>
    <w:rsid w:val="00B83816"/>
    <w:rsid w:val="00B91F81"/>
    <w:rsid w:val="00B9552C"/>
    <w:rsid w:val="00B96F28"/>
    <w:rsid w:val="00C027C7"/>
    <w:rsid w:val="00C07381"/>
    <w:rsid w:val="00C36269"/>
    <w:rsid w:val="00C44978"/>
    <w:rsid w:val="00C73CC6"/>
    <w:rsid w:val="00CA3094"/>
    <w:rsid w:val="00CE0DFB"/>
    <w:rsid w:val="00D127E8"/>
    <w:rsid w:val="00D37E93"/>
    <w:rsid w:val="00D77E87"/>
    <w:rsid w:val="00D806F3"/>
    <w:rsid w:val="00E143F3"/>
    <w:rsid w:val="00E20335"/>
    <w:rsid w:val="00E263B9"/>
    <w:rsid w:val="00E64977"/>
    <w:rsid w:val="00E83529"/>
    <w:rsid w:val="00EB2F90"/>
    <w:rsid w:val="00ED417A"/>
    <w:rsid w:val="00EE12B0"/>
    <w:rsid w:val="00F0022B"/>
    <w:rsid w:val="00F00A85"/>
    <w:rsid w:val="00F143C3"/>
    <w:rsid w:val="00F32A41"/>
    <w:rsid w:val="00F515EC"/>
    <w:rsid w:val="00F5504E"/>
    <w:rsid w:val="00F55293"/>
    <w:rsid w:val="00F57D27"/>
    <w:rsid w:val="00F7547C"/>
    <w:rsid w:val="00FB107A"/>
    <w:rsid w:val="00FE5CB1"/>
    <w:rsid w:val="39DA79A8"/>
    <w:rsid w:val="5703BD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331A0"/>
  <w15:docId w15:val="{C87D2741-7D13-4F0F-909F-821B47243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E5A"/>
    <w:pPr>
      <w:widowControl w:val="0"/>
      <w:autoSpaceDE w:val="0"/>
      <w:autoSpaceDN w:val="0"/>
      <w:adjustRightInd w:val="0"/>
    </w:pPr>
  </w:style>
  <w:style w:type="paragraph" w:styleId="Heading1">
    <w:name w:val="heading 1"/>
    <w:basedOn w:val="Normal"/>
    <w:next w:val="Normal"/>
    <w:qFormat/>
    <w:rsid w:val="00281E5A"/>
    <w:pPr>
      <w:keepNext/>
      <w:outlineLvl w:val="0"/>
    </w:pPr>
    <w:rPr>
      <w:rFonts w:ascii="Arial" w:hAnsi="Arial" w:cs="Arial"/>
      <w:i/>
      <w:iCs/>
    </w:rPr>
  </w:style>
  <w:style w:type="paragraph" w:styleId="Heading2">
    <w:name w:val="heading 2"/>
    <w:basedOn w:val="Normal"/>
    <w:next w:val="Normal"/>
    <w:qFormat/>
    <w:rsid w:val="00281E5A"/>
    <w:pPr>
      <w:keepNext/>
      <w:outlineLvl w:val="1"/>
    </w:pPr>
    <w:rPr>
      <w:rFonts w:ascii="Arial" w:hAnsi="Arial" w:cs="Arial"/>
      <w:b/>
      <w:bCs/>
      <w:color w:val="000000"/>
      <w:sz w:val="22"/>
      <w:szCs w:val="22"/>
    </w:rPr>
  </w:style>
  <w:style w:type="paragraph" w:styleId="Heading3">
    <w:name w:val="heading 3"/>
    <w:basedOn w:val="Normal"/>
    <w:next w:val="Normal"/>
    <w:qFormat/>
    <w:rsid w:val="00281E5A"/>
    <w:pPr>
      <w:keepNext/>
      <w:outlineLvl w:val="2"/>
    </w:pPr>
    <w:rPr>
      <w:rFonts w:ascii="Arial" w:hAnsi="Arial" w:cs="Arial"/>
      <w:color w:val="000000"/>
      <w:sz w:val="24"/>
      <w:szCs w:val="24"/>
    </w:rPr>
  </w:style>
  <w:style w:type="paragraph" w:styleId="Heading4">
    <w:name w:val="heading 4"/>
    <w:basedOn w:val="Normal"/>
    <w:next w:val="Normal"/>
    <w:qFormat/>
    <w:rsid w:val="00281E5A"/>
    <w:pPr>
      <w:keepNext/>
      <w:jc w:val="center"/>
      <w:outlineLvl w:val="3"/>
    </w:pPr>
    <w:rPr>
      <w:rFonts w:ascii="Arial" w:hAnsi="Arial" w:cs="Arial"/>
      <w:b/>
      <w:bCs/>
      <w:sz w:val="32"/>
      <w:szCs w:val="32"/>
    </w:rPr>
  </w:style>
  <w:style w:type="paragraph" w:styleId="Heading5">
    <w:name w:val="heading 5"/>
    <w:basedOn w:val="Normal"/>
    <w:next w:val="Normal"/>
    <w:qFormat/>
    <w:rsid w:val="00281E5A"/>
    <w:pPr>
      <w:keepNext/>
      <w:tabs>
        <w:tab w:val="left" w:pos="5760"/>
      </w:tabs>
      <w:jc w:val="center"/>
      <w:outlineLvl w:val="4"/>
    </w:pPr>
    <w:rPr>
      <w:rFonts w:ascii="Arial" w:hAnsi="Arial" w:cs="Arial"/>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281E5A"/>
    <w:rPr>
      <w:rFonts w:ascii="Arial" w:hAnsi="Arial" w:cs="Arial"/>
      <w:b/>
      <w:bCs/>
      <w:i/>
      <w:iCs/>
      <w:color w:val="000000"/>
      <w:sz w:val="24"/>
      <w:szCs w:val="24"/>
    </w:rPr>
  </w:style>
  <w:style w:type="paragraph" w:styleId="Header">
    <w:name w:val="header"/>
    <w:basedOn w:val="Normal"/>
    <w:rsid w:val="00281E5A"/>
    <w:pPr>
      <w:tabs>
        <w:tab w:val="center" w:pos="4153"/>
        <w:tab w:val="right" w:pos="8306"/>
      </w:tabs>
    </w:pPr>
    <w:rPr>
      <w:rFonts w:ascii="Arial" w:hAnsi="Arial" w:cs="Arial"/>
      <w:color w:val="000000"/>
      <w:sz w:val="24"/>
      <w:szCs w:val="24"/>
    </w:rPr>
  </w:style>
  <w:style w:type="paragraph" w:styleId="Footer">
    <w:name w:val="footer"/>
    <w:basedOn w:val="Normal"/>
    <w:rsid w:val="00281E5A"/>
    <w:pPr>
      <w:tabs>
        <w:tab w:val="center" w:pos="4153"/>
        <w:tab w:val="right" w:pos="8306"/>
      </w:tabs>
    </w:pPr>
    <w:rPr>
      <w:rFonts w:ascii="Arial" w:hAnsi="Arial" w:cs="Arial"/>
      <w:color w:val="000000"/>
      <w:sz w:val="24"/>
      <w:szCs w:val="24"/>
    </w:rPr>
  </w:style>
  <w:style w:type="paragraph" w:styleId="BodyText">
    <w:name w:val="Body Text"/>
    <w:basedOn w:val="Normal"/>
    <w:rsid w:val="00281E5A"/>
    <w:rPr>
      <w:rFonts w:ascii="LCC Logo" w:hAnsi="LCC Logo" w:cs="LCC Logo"/>
      <w:color w:val="000000"/>
      <w:sz w:val="192"/>
      <w:szCs w:val="192"/>
    </w:rPr>
  </w:style>
  <w:style w:type="paragraph" w:styleId="Title">
    <w:name w:val="Title"/>
    <w:basedOn w:val="Normal"/>
    <w:qFormat/>
    <w:rsid w:val="00281E5A"/>
    <w:pPr>
      <w:jc w:val="center"/>
    </w:pPr>
    <w:rPr>
      <w:rFonts w:ascii="Arial" w:hAnsi="Arial" w:cs="Arial"/>
      <w:b/>
      <w:bCs/>
      <w:color w:val="000000"/>
      <w:sz w:val="24"/>
      <w:szCs w:val="24"/>
    </w:rPr>
  </w:style>
  <w:style w:type="paragraph" w:styleId="Subtitle">
    <w:name w:val="Subtitle"/>
    <w:basedOn w:val="Normal"/>
    <w:qFormat/>
    <w:rsid w:val="00281E5A"/>
    <w:pPr>
      <w:jc w:val="center"/>
    </w:pPr>
    <w:rPr>
      <w:rFonts w:ascii="Arial" w:hAnsi="Arial" w:cs="Arial"/>
      <w:b/>
      <w:bCs/>
      <w:color w:val="000000"/>
      <w:sz w:val="24"/>
      <w:szCs w:val="24"/>
    </w:rPr>
  </w:style>
  <w:style w:type="character" w:styleId="PageNumber">
    <w:name w:val="page number"/>
    <w:rsid w:val="00281E5A"/>
    <w:rPr>
      <w:color w:val="000000"/>
    </w:rPr>
  </w:style>
  <w:style w:type="table" w:styleId="TableGrid">
    <w:name w:val="Table Grid"/>
    <w:basedOn w:val="TableNormal"/>
    <w:rsid w:val="00F515EC"/>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C19B2"/>
    <w:rPr>
      <w:rFonts w:ascii="Times New Roman" w:hAnsi="Times New Roman" w:cs="Times New Roman" w:hint="default"/>
      <w:color w:val="0000FF"/>
      <w:u w:val="single"/>
    </w:rPr>
  </w:style>
  <w:style w:type="paragraph" w:styleId="NoSpacing">
    <w:name w:val="No Spacing"/>
    <w:qFormat/>
    <w:rsid w:val="00C36269"/>
    <w:rPr>
      <w:sz w:val="24"/>
      <w:szCs w:val="24"/>
    </w:rPr>
  </w:style>
  <w:style w:type="table" w:customStyle="1" w:styleId="TableGrid1">
    <w:name w:val="Table Grid1"/>
    <w:basedOn w:val="TableNormal"/>
    <w:next w:val="TableGrid"/>
    <w:rsid w:val="000F6E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3461"/>
    <w:pPr>
      <w:ind w:left="720"/>
      <w:contextualSpacing/>
    </w:pPr>
    <w:rPr>
      <w:lang w:val="en-US"/>
    </w:rPr>
  </w:style>
  <w:style w:type="character" w:styleId="UnresolvedMention">
    <w:name w:val="Unresolved Mention"/>
    <w:basedOn w:val="DefaultParagraphFont"/>
    <w:uiPriority w:val="99"/>
    <w:semiHidden/>
    <w:unhideWhenUsed/>
    <w:rsid w:val="007F0A01"/>
    <w:rPr>
      <w:color w:val="605E5C"/>
      <w:shd w:val="clear" w:color="auto" w:fill="E1DFDD"/>
    </w:rPr>
  </w:style>
  <w:style w:type="table" w:customStyle="1" w:styleId="TableGrid0">
    <w:name w:val="Table Grid_0"/>
    <w:basedOn w:val="TableNormal"/>
    <w:rsid w:val="00F515EC"/>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lancaster.gov.uk/contactcounciltax" TargetMode="External"/><Relationship Id="rId18" Type="http://schemas.openxmlformats.org/officeDocument/2006/relationships/image" Target="media/image3.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lancaster.gov.uk/contactcounciltax" TargetMode="External"/><Relationship Id="rId7" Type="http://schemas.openxmlformats.org/officeDocument/2006/relationships/endnotes" Target="endnotes.xml"/><Relationship Id="rId12" Type="http://schemas.openxmlformats.org/officeDocument/2006/relationships/hyperlink" Target="http://www.lancaster.gov.uk/contactcounciltax" TargetMode="External"/><Relationship Id="rId17" Type="http://schemas.openxmlformats.org/officeDocument/2006/relationships/hyperlink" Target="mailto:cdtaylor@lancaster.gov.u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lancaster.gov.uk/planning/housing-strategy/empty-properties" TargetMode="External"/><Relationship Id="rId20" Type="http://schemas.openxmlformats.org/officeDocument/2006/relationships/image" Target="media/image4.png"/><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www.lancaster.gov.uk/contactcounciltax"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gov.uk/introduction-to-business-rates/self-catering-and-holiday-let-accommodation" TargetMode="External"/><Relationship Id="rId23" Type="http://schemas.openxmlformats.org/officeDocument/2006/relationships/header" Target="header1.xml"/><Relationship Id="rId10" Type="http://schemas.openxmlformats.org/officeDocument/2006/relationships/hyperlink" Target="https://www.legislation.gov.uk/uksi/2024/1007/contents/made" TargetMode="External"/><Relationship Id="rId19" Type="http://schemas.openxmlformats.org/officeDocument/2006/relationships/hyperlink" Target="https://www.legislation.gov.uk/uksi/2024/1007/contents/mad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lancaster.gov.uk/contactcounciltax" TargetMode="External"/><Relationship Id="rId22" Type="http://schemas.openxmlformats.org/officeDocument/2006/relationships/hyperlink" Target="http://www.lancaster.gov.uk/council-tax/council-tax-privacy-notice"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1696</Words>
  <Characters>9668</Characters>
  <Application>Microsoft Office Word</Application>
  <DocSecurity>0</DocSecurity>
  <Lines>80</Lines>
  <Paragraphs>22</Paragraphs>
  <ScaleCrop>false</ScaleCrop>
  <Company>lcc</Company>
  <LinksUpToDate>false</LinksUpToDate>
  <CharactersWithSpaces>11342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abcde</dc:title>
  <dc:creator>kappleby</dc:creator>
  <cp:lastModifiedBy>Fiona Byrne</cp:lastModifiedBy>
  <cp:revision>2</cp:revision>
  <cp:lastPrinted>2023-07-20T09:05:00Z</cp:lastPrinted>
  <dcterms:created xsi:type="dcterms:W3CDTF">2026-10-21T10:08:00Z</dcterms:created>
  <dcterms:modified xsi:type="dcterms:W3CDTF">2026-10-21T10:08:00Z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-1084340065</vt:i4>
  </property>
  <property fmtid="{D5CDD505-2E9C-101B-9397-08002B2CF9AE}" pid="3" name="_NewReviewCycle">
    <vt:lpwstr/>
  </property>
  <property fmtid="{D5CDD505-2E9C-101B-9397-08002B2CF9AE}" pid="4" name="_EmailSubject">
    <vt:lpwstr>changes to website</vt:lpwstr>
  </property>
  <property fmtid="{D5CDD505-2E9C-101B-9397-08002B2CF9AE}" pid="5" name="_AuthorEmail">
    <vt:lpwstr>F.Byrne@preston.gov.uk</vt:lpwstr>
  </property>
  <property fmtid="{D5CDD505-2E9C-101B-9397-08002B2CF9AE}" pid="6" name="_AuthorEmailDisplayName">
    <vt:lpwstr>Fiona Byrne</vt:lpwstr>
  </property>
</Properties>
</file>